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3CB1639C" w:rsidR="0082052E" w:rsidRPr="00055D1E" w:rsidRDefault="00730A04" w:rsidP="00152578">
      <w:pPr>
        <w:spacing w:after="0" w:line="360" w:lineRule="auto"/>
        <w:ind w:left="1620"/>
        <w:rPr>
          <w:rFonts w:cs="Calibri"/>
          <w:b/>
          <w:bCs/>
          <w:kern w:val="32"/>
          <w:sz w:val="24"/>
          <w:szCs w:val="24"/>
        </w:rPr>
      </w:pPr>
      <w:r>
        <w:rPr>
          <w:rFonts w:cs="Calibri"/>
          <w:b/>
          <w:bCs/>
          <w:kern w:val="32"/>
          <w:sz w:val="24"/>
          <w:szCs w:val="24"/>
        </w:rPr>
        <w:t xml:space="preserve">donum vitae </w:t>
      </w:r>
      <w:r w:rsidR="00CE43B6">
        <w:rPr>
          <w:rFonts w:cs="Calibri"/>
          <w:b/>
          <w:bCs/>
          <w:kern w:val="32"/>
          <w:sz w:val="24"/>
          <w:szCs w:val="24"/>
        </w:rPr>
        <w:t xml:space="preserve">beim Kongress „Armut </w:t>
      </w:r>
      <w:r w:rsidR="00803129">
        <w:rPr>
          <w:rFonts w:cs="Calibri"/>
          <w:b/>
          <w:bCs/>
          <w:kern w:val="32"/>
          <w:sz w:val="24"/>
          <w:szCs w:val="24"/>
        </w:rPr>
        <w:t>und</w:t>
      </w:r>
      <w:r w:rsidR="00CE43B6">
        <w:rPr>
          <w:rFonts w:cs="Calibri"/>
          <w:b/>
          <w:bCs/>
          <w:kern w:val="32"/>
          <w:sz w:val="24"/>
          <w:szCs w:val="24"/>
        </w:rPr>
        <w:t xml:space="preserve"> Gesundheit“</w:t>
      </w:r>
    </w:p>
    <w:p w14:paraId="15CEEE6E" w14:textId="52B41C43" w:rsidR="0082052E" w:rsidRPr="00657C9E" w:rsidRDefault="00D44504" w:rsidP="75F4F24A">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Pr>
          <w:rFonts w:ascii="Calibri" w:hAnsi="Calibri" w:cs="Calibri"/>
          <w:b/>
          <w:bCs/>
          <w:sz w:val="28"/>
          <w:szCs w:val="28"/>
        </w:rPr>
        <w:t xml:space="preserve">Lebenslagen </w:t>
      </w:r>
      <w:r w:rsidR="007E51BF">
        <w:rPr>
          <w:rFonts w:ascii="Calibri" w:hAnsi="Calibri" w:cs="Calibri"/>
          <w:b/>
          <w:bCs/>
          <w:sz w:val="28"/>
          <w:szCs w:val="28"/>
        </w:rPr>
        <w:t>der Ratsuchenden</w:t>
      </w:r>
      <w:r>
        <w:rPr>
          <w:rFonts w:ascii="Calibri" w:hAnsi="Calibri" w:cs="Calibri"/>
          <w:b/>
          <w:bCs/>
          <w:sz w:val="28"/>
          <w:szCs w:val="28"/>
        </w:rPr>
        <w:t xml:space="preserve"> im Blick haben</w:t>
      </w:r>
    </w:p>
    <w:p w14:paraId="089C90D7" w14:textId="07788E75" w:rsidR="00156CA3" w:rsidRDefault="001A6095" w:rsidP="75F4F24A">
      <w:pPr>
        <w:spacing w:after="0" w:line="360" w:lineRule="auto"/>
        <w:ind w:left="1620"/>
        <w:rPr>
          <w:rFonts w:cs="Calibri"/>
          <w:sz w:val="24"/>
          <w:szCs w:val="24"/>
        </w:rPr>
      </w:pPr>
      <w:r>
        <w:br/>
      </w:r>
      <w:bookmarkStart w:id="0" w:name="_Hlk66374420"/>
      <w:r w:rsidR="0000205F" w:rsidRPr="3C62C605">
        <w:rPr>
          <w:rFonts w:cs="Calibri"/>
          <w:b/>
          <w:bCs/>
          <w:sz w:val="24"/>
          <w:szCs w:val="24"/>
        </w:rPr>
        <w:t>Bonn</w:t>
      </w:r>
      <w:r w:rsidR="00A20BEA" w:rsidRPr="3C62C605">
        <w:rPr>
          <w:rFonts w:cs="Calibri"/>
          <w:b/>
          <w:bCs/>
          <w:sz w:val="24"/>
          <w:szCs w:val="24"/>
        </w:rPr>
        <w:t>,</w:t>
      </w:r>
      <w:r w:rsidR="00321E45" w:rsidRPr="3C62C605">
        <w:rPr>
          <w:rFonts w:cs="Calibri"/>
          <w:b/>
          <w:bCs/>
          <w:sz w:val="24"/>
          <w:szCs w:val="24"/>
        </w:rPr>
        <w:t xml:space="preserve"> </w:t>
      </w:r>
      <w:r w:rsidR="00CE43B6" w:rsidRPr="3C62C605">
        <w:rPr>
          <w:rFonts w:cs="Calibri"/>
          <w:b/>
          <w:bCs/>
          <w:sz w:val="24"/>
          <w:szCs w:val="24"/>
        </w:rPr>
        <w:t>23</w:t>
      </w:r>
      <w:r w:rsidR="0000205F" w:rsidRPr="3C62C605">
        <w:rPr>
          <w:rFonts w:cs="Calibri"/>
          <w:b/>
          <w:bCs/>
          <w:sz w:val="24"/>
          <w:szCs w:val="24"/>
        </w:rPr>
        <w:t xml:space="preserve">. </w:t>
      </w:r>
      <w:r w:rsidR="006F53C9" w:rsidRPr="3C62C605">
        <w:rPr>
          <w:rFonts w:cs="Calibri"/>
          <w:b/>
          <w:bCs/>
          <w:sz w:val="24"/>
          <w:szCs w:val="24"/>
        </w:rPr>
        <w:t>März</w:t>
      </w:r>
      <w:r w:rsidR="0000205F" w:rsidRPr="3C62C605">
        <w:rPr>
          <w:rFonts w:cs="Calibri"/>
          <w:b/>
          <w:bCs/>
          <w:sz w:val="24"/>
          <w:szCs w:val="24"/>
        </w:rPr>
        <w:t xml:space="preserve"> 202</w:t>
      </w:r>
      <w:r w:rsidR="006F53C9" w:rsidRPr="3C62C605">
        <w:rPr>
          <w:rFonts w:cs="Calibri"/>
          <w:b/>
          <w:bCs/>
          <w:sz w:val="24"/>
          <w:szCs w:val="24"/>
        </w:rPr>
        <w:t>3</w:t>
      </w:r>
      <w:r w:rsidR="0000205F" w:rsidRPr="3C62C605">
        <w:rPr>
          <w:rFonts w:cs="Calibri"/>
          <w:b/>
          <w:bCs/>
          <w:sz w:val="24"/>
          <w:szCs w:val="24"/>
        </w:rPr>
        <w:t>.</w:t>
      </w:r>
      <w:r w:rsidR="006F53C9" w:rsidRPr="3C62C605">
        <w:rPr>
          <w:rFonts w:cs="Calibri"/>
          <w:sz w:val="24"/>
          <w:szCs w:val="24"/>
        </w:rPr>
        <w:t xml:space="preserve"> </w:t>
      </w:r>
      <w:r w:rsidR="00955C02" w:rsidRPr="3C62C605">
        <w:rPr>
          <w:rFonts w:cs="Calibri"/>
          <w:sz w:val="24"/>
          <w:szCs w:val="24"/>
        </w:rPr>
        <w:t xml:space="preserve">Der Zugang zu psychosozialer Beratung im Sinne des Schwangerschaftskonfliktgesetzes ist für viele </w:t>
      </w:r>
      <w:r w:rsidR="007576E2" w:rsidRPr="3C62C605">
        <w:rPr>
          <w:rFonts w:cs="Calibri"/>
          <w:sz w:val="24"/>
          <w:szCs w:val="24"/>
        </w:rPr>
        <w:t>Ratsuchende</w:t>
      </w:r>
      <w:r w:rsidR="00955C02" w:rsidRPr="3C62C605">
        <w:rPr>
          <w:rFonts w:cs="Calibri"/>
          <w:sz w:val="24"/>
          <w:szCs w:val="24"/>
        </w:rPr>
        <w:t xml:space="preserve"> mit Hürden versehen</w:t>
      </w:r>
      <w:r w:rsidR="00934569" w:rsidRPr="3C62C605">
        <w:rPr>
          <w:rFonts w:cs="Calibri"/>
          <w:sz w:val="24"/>
          <w:szCs w:val="24"/>
        </w:rPr>
        <w:t>:</w:t>
      </w:r>
      <w:r w:rsidR="00955C02" w:rsidRPr="3C62C605">
        <w:rPr>
          <w:rFonts w:cs="Calibri"/>
          <w:sz w:val="24"/>
          <w:szCs w:val="24"/>
        </w:rPr>
        <w:t xml:space="preserve"> Körperliche wie psychische Behinderung, geringe Literalität, soziale Not</w:t>
      </w:r>
      <w:r w:rsidR="139B5790" w:rsidRPr="3C62C605">
        <w:rPr>
          <w:rFonts w:cs="Calibri"/>
          <w:sz w:val="24"/>
          <w:szCs w:val="24"/>
        </w:rPr>
        <w:t>, fehlende Mobilität</w:t>
      </w:r>
      <w:r w:rsidR="00955C02" w:rsidRPr="3C62C605">
        <w:rPr>
          <w:rFonts w:cs="Calibri"/>
          <w:sz w:val="24"/>
          <w:szCs w:val="24"/>
        </w:rPr>
        <w:t xml:space="preserve"> oder andere Faktoren sozialer Ungleichheit können </w:t>
      </w:r>
      <w:r w:rsidR="00170A5F" w:rsidRPr="3C62C605">
        <w:rPr>
          <w:rFonts w:cs="Calibri"/>
          <w:sz w:val="24"/>
          <w:szCs w:val="24"/>
        </w:rPr>
        <w:t xml:space="preserve">Ursache </w:t>
      </w:r>
      <w:r w:rsidR="00B35744" w:rsidRPr="3C62C605">
        <w:rPr>
          <w:rFonts w:cs="Calibri"/>
          <w:sz w:val="24"/>
          <w:szCs w:val="24"/>
        </w:rPr>
        <w:t>sein, dass Klient*innen die Angebote der</w:t>
      </w:r>
      <w:r w:rsidR="00934569" w:rsidRPr="3C62C605">
        <w:rPr>
          <w:rFonts w:cs="Calibri"/>
          <w:sz w:val="24"/>
          <w:szCs w:val="24"/>
        </w:rPr>
        <w:t xml:space="preserve"> </w:t>
      </w:r>
      <w:r w:rsidR="00955C02" w:rsidRPr="3C62C605">
        <w:rPr>
          <w:rFonts w:cs="Calibri"/>
          <w:sz w:val="24"/>
          <w:szCs w:val="24"/>
        </w:rPr>
        <w:t>Beratungsstellen und</w:t>
      </w:r>
      <w:r w:rsidR="00803129">
        <w:rPr>
          <w:rFonts w:cs="Calibri"/>
          <w:sz w:val="24"/>
          <w:szCs w:val="24"/>
        </w:rPr>
        <w:t xml:space="preserve"> </w:t>
      </w:r>
      <w:r w:rsidR="3FECD9E7" w:rsidRPr="3C62C605">
        <w:rPr>
          <w:rFonts w:cs="Calibri"/>
          <w:sz w:val="24"/>
          <w:szCs w:val="24"/>
        </w:rPr>
        <w:t>ihre</w:t>
      </w:r>
      <w:r w:rsidR="00B35744" w:rsidRPr="3C62C605">
        <w:rPr>
          <w:rFonts w:cs="Calibri"/>
          <w:sz w:val="24"/>
          <w:szCs w:val="24"/>
        </w:rPr>
        <w:t xml:space="preserve"> </w:t>
      </w:r>
      <w:r w:rsidR="00EC736C" w:rsidRPr="3C62C605">
        <w:rPr>
          <w:rFonts w:cs="Calibri"/>
          <w:sz w:val="24"/>
          <w:szCs w:val="24"/>
        </w:rPr>
        <w:t xml:space="preserve">umfassenden </w:t>
      </w:r>
      <w:r w:rsidR="00B35744" w:rsidRPr="3C62C605">
        <w:rPr>
          <w:rFonts w:cs="Calibri"/>
          <w:sz w:val="24"/>
          <w:szCs w:val="24"/>
        </w:rPr>
        <w:t>Unterst</w:t>
      </w:r>
      <w:r w:rsidR="00EC736C" w:rsidRPr="3C62C605">
        <w:rPr>
          <w:rFonts w:cs="Calibri"/>
          <w:sz w:val="24"/>
          <w:szCs w:val="24"/>
        </w:rPr>
        <w:t>ütz</w:t>
      </w:r>
      <w:r w:rsidR="00B35744" w:rsidRPr="3C62C605">
        <w:rPr>
          <w:rFonts w:cs="Calibri"/>
          <w:sz w:val="24"/>
          <w:szCs w:val="24"/>
        </w:rPr>
        <w:t>ungsmöglichkeiten nicht kennen</w:t>
      </w:r>
      <w:r w:rsidR="00955C02" w:rsidRPr="3C62C605">
        <w:rPr>
          <w:rFonts w:cs="Calibri"/>
          <w:sz w:val="24"/>
          <w:szCs w:val="24"/>
        </w:rPr>
        <w:t xml:space="preserve">. </w:t>
      </w:r>
      <w:r w:rsidR="00134F93" w:rsidRPr="3C62C605">
        <w:rPr>
          <w:rFonts w:cs="Calibri"/>
          <w:sz w:val="24"/>
          <w:szCs w:val="24"/>
        </w:rPr>
        <w:t xml:space="preserve">Wie </w:t>
      </w:r>
      <w:r w:rsidR="00B35744" w:rsidRPr="3C62C605">
        <w:rPr>
          <w:rFonts w:cs="Calibri"/>
          <w:sz w:val="24"/>
          <w:szCs w:val="24"/>
        </w:rPr>
        <w:t xml:space="preserve">eine </w:t>
      </w:r>
      <w:r w:rsidR="00134F93" w:rsidRPr="3C62C605">
        <w:rPr>
          <w:rFonts w:cs="Calibri"/>
          <w:sz w:val="24"/>
          <w:szCs w:val="24"/>
        </w:rPr>
        <w:t>zielgruppensensib</w:t>
      </w:r>
      <w:r w:rsidR="00B35744" w:rsidRPr="3C62C605">
        <w:rPr>
          <w:rFonts w:cs="Calibri"/>
          <w:sz w:val="24"/>
          <w:szCs w:val="24"/>
        </w:rPr>
        <w:t>le</w:t>
      </w:r>
      <w:r w:rsidR="00134F93" w:rsidRPr="3C62C605">
        <w:rPr>
          <w:rFonts w:cs="Calibri"/>
          <w:sz w:val="24"/>
          <w:szCs w:val="24"/>
        </w:rPr>
        <w:t xml:space="preserve"> und passgenau</w:t>
      </w:r>
      <w:r w:rsidR="00B35744" w:rsidRPr="3C62C605">
        <w:rPr>
          <w:rFonts w:cs="Calibri"/>
          <w:sz w:val="24"/>
          <w:szCs w:val="24"/>
        </w:rPr>
        <w:t>e</w:t>
      </w:r>
      <w:r w:rsidR="00134F93" w:rsidRPr="3C62C605">
        <w:rPr>
          <w:rFonts w:cs="Calibri"/>
          <w:sz w:val="24"/>
          <w:szCs w:val="24"/>
        </w:rPr>
        <w:t xml:space="preserve"> Beratung gelingen kann, stellte der Bundesverband donum vitae e.V. </w:t>
      </w:r>
      <w:r w:rsidR="00E40AC7" w:rsidRPr="3C62C605">
        <w:rPr>
          <w:rFonts w:cs="Calibri"/>
          <w:sz w:val="24"/>
          <w:szCs w:val="24"/>
        </w:rPr>
        <w:t xml:space="preserve">gestern </w:t>
      </w:r>
      <w:r w:rsidR="00134F93" w:rsidRPr="3C62C605">
        <w:rPr>
          <w:rFonts w:cs="Calibri"/>
          <w:sz w:val="24"/>
          <w:szCs w:val="24"/>
        </w:rPr>
        <w:t xml:space="preserve">beim Kongress „Armut </w:t>
      </w:r>
      <w:r w:rsidR="00803129">
        <w:rPr>
          <w:rFonts w:cs="Calibri"/>
          <w:sz w:val="24"/>
          <w:szCs w:val="24"/>
        </w:rPr>
        <w:t>und</w:t>
      </w:r>
      <w:r w:rsidR="00134F93" w:rsidRPr="3C62C605">
        <w:rPr>
          <w:rFonts w:cs="Calibri"/>
          <w:sz w:val="24"/>
          <w:szCs w:val="24"/>
        </w:rPr>
        <w:t xml:space="preserve"> Gesundheit“ in Berlin vor.</w:t>
      </w:r>
    </w:p>
    <w:p w14:paraId="6ECA3257" w14:textId="77777777" w:rsidR="00156CA3" w:rsidRDefault="00156CA3" w:rsidP="75F4F24A">
      <w:pPr>
        <w:spacing w:after="0" w:line="360" w:lineRule="auto"/>
        <w:ind w:left="1620"/>
        <w:rPr>
          <w:rFonts w:cs="Calibri"/>
          <w:sz w:val="24"/>
          <w:szCs w:val="24"/>
        </w:rPr>
      </w:pPr>
    </w:p>
    <w:p w14:paraId="4EF05008" w14:textId="7A6E42A4" w:rsidR="00A53014" w:rsidRDefault="00EC1E51" w:rsidP="00A53014">
      <w:pPr>
        <w:spacing w:after="0" w:line="360" w:lineRule="auto"/>
        <w:ind w:left="1620"/>
        <w:rPr>
          <w:rFonts w:cs="Calibri"/>
          <w:sz w:val="24"/>
          <w:szCs w:val="24"/>
        </w:rPr>
      </w:pPr>
      <w:r w:rsidRPr="3C62C605">
        <w:rPr>
          <w:rFonts w:cs="Calibri"/>
          <w:sz w:val="24"/>
          <w:szCs w:val="24"/>
        </w:rPr>
        <w:t>„In der psychosozialen Beratung steht für uns die Klientin im Mittelpunkt“, erläutert Dr. Olaf Tyllack, der Bundesvorsitzende von donum vitae.</w:t>
      </w:r>
      <w:r w:rsidR="004F72D1" w:rsidRPr="3C62C605">
        <w:rPr>
          <w:rFonts w:cs="Calibri"/>
          <w:sz w:val="24"/>
          <w:szCs w:val="24"/>
        </w:rPr>
        <w:t xml:space="preserve"> </w:t>
      </w:r>
      <w:r w:rsidRPr="3C62C605">
        <w:rPr>
          <w:rFonts w:cs="Calibri"/>
          <w:sz w:val="24"/>
          <w:szCs w:val="24"/>
        </w:rPr>
        <w:t xml:space="preserve">„Ausgehend von </w:t>
      </w:r>
      <w:r w:rsidR="00F80F05" w:rsidRPr="3C62C605">
        <w:rPr>
          <w:rFonts w:cs="Calibri"/>
          <w:sz w:val="24"/>
          <w:szCs w:val="24"/>
        </w:rPr>
        <w:t>i</w:t>
      </w:r>
      <w:r w:rsidRPr="3C62C605">
        <w:rPr>
          <w:rFonts w:cs="Calibri"/>
          <w:sz w:val="24"/>
          <w:szCs w:val="24"/>
        </w:rPr>
        <w:t>hren</w:t>
      </w:r>
      <w:r w:rsidR="00DA4C10">
        <w:rPr>
          <w:rFonts w:cs="Calibri"/>
          <w:sz w:val="24"/>
          <w:szCs w:val="24"/>
        </w:rPr>
        <w:t xml:space="preserve"> </w:t>
      </w:r>
      <w:r w:rsidRPr="3C62C605">
        <w:rPr>
          <w:rFonts w:cs="Calibri"/>
          <w:sz w:val="24"/>
          <w:szCs w:val="24"/>
        </w:rPr>
        <w:t xml:space="preserve">Fragen beraten unsere Fachkräfte individuell und haben dabei immer die unterschiedlichen Lebenslagen und </w:t>
      </w:r>
      <w:r w:rsidR="00746D13">
        <w:rPr>
          <w:rFonts w:cs="Calibri"/>
          <w:sz w:val="24"/>
          <w:szCs w:val="24"/>
        </w:rPr>
        <w:t>Anforderungen</w:t>
      </w:r>
      <w:r w:rsidRPr="3C62C605">
        <w:rPr>
          <w:rFonts w:cs="Calibri"/>
          <w:sz w:val="24"/>
          <w:szCs w:val="24"/>
        </w:rPr>
        <w:t xml:space="preserve"> der Ratsuchenden im Blick.“ Menschen mit Lernschwierigkeiten, Flucht- oder Migrationsgeschichte, psychischen Erkrankungen, geringer Literalität, aus der Großstadt oder dem ländlichen Raum </w:t>
      </w:r>
      <w:r w:rsidR="00E43065" w:rsidRPr="3C62C605">
        <w:rPr>
          <w:rFonts w:cs="Calibri"/>
          <w:sz w:val="24"/>
          <w:szCs w:val="24"/>
        </w:rPr>
        <w:t xml:space="preserve">suchen </w:t>
      </w:r>
      <w:r w:rsidRPr="3C62C605">
        <w:rPr>
          <w:rFonts w:cs="Calibri"/>
          <w:sz w:val="24"/>
          <w:szCs w:val="24"/>
        </w:rPr>
        <w:t>die Beratung von donum vitae auf.</w:t>
      </w:r>
      <w:r w:rsidR="007441A5" w:rsidRPr="3C62C605">
        <w:rPr>
          <w:rFonts w:cs="Calibri"/>
          <w:sz w:val="24"/>
          <w:szCs w:val="24"/>
        </w:rPr>
        <w:t xml:space="preserve"> </w:t>
      </w:r>
      <w:r w:rsidR="00E43065" w:rsidRPr="3C62C605">
        <w:rPr>
          <w:rFonts w:cs="Calibri"/>
          <w:sz w:val="24"/>
          <w:szCs w:val="24"/>
        </w:rPr>
        <w:t>„</w:t>
      </w:r>
      <w:r w:rsidR="007441A5" w:rsidRPr="3C62C605">
        <w:rPr>
          <w:rFonts w:cs="Calibri"/>
          <w:sz w:val="24"/>
          <w:szCs w:val="24"/>
        </w:rPr>
        <w:t xml:space="preserve">Es geht also </w:t>
      </w:r>
      <w:r w:rsidR="73055E0A" w:rsidRPr="3C62C605">
        <w:rPr>
          <w:rFonts w:cs="Calibri"/>
          <w:sz w:val="24"/>
          <w:szCs w:val="24"/>
        </w:rPr>
        <w:t>einerseits</w:t>
      </w:r>
      <w:r w:rsidR="007441A5" w:rsidRPr="3C62C605">
        <w:rPr>
          <w:rFonts w:cs="Calibri"/>
          <w:sz w:val="24"/>
          <w:szCs w:val="24"/>
        </w:rPr>
        <w:t xml:space="preserve"> um die Sensibilität </w:t>
      </w:r>
      <w:r w:rsidR="00966341" w:rsidRPr="3C62C605">
        <w:rPr>
          <w:rFonts w:cs="Calibri"/>
          <w:sz w:val="24"/>
          <w:szCs w:val="24"/>
        </w:rPr>
        <w:t>für</w:t>
      </w:r>
      <w:r w:rsidR="007441A5" w:rsidRPr="3C62C605">
        <w:rPr>
          <w:rFonts w:cs="Calibri"/>
          <w:sz w:val="24"/>
          <w:szCs w:val="24"/>
        </w:rPr>
        <w:t xml:space="preserve"> Klientinnen </w:t>
      </w:r>
      <w:r w:rsidR="00E43065" w:rsidRPr="3C62C605">
        <w:rPr>
          <w:rFonts w:cs="Calibri"/>
          <w:sz w:val="24"/>
          <w:szCs w:val="24"/>
        </w:rPr>
        <w:t xml:space="preserve">und Klienten </w:t>
      </w:r>
      <w:r w:rsidR="007441A5" w:rsidRPr="3C62C605">
        <w:rPr>
          <w:rFonts w:cs="Calibri"/>
          <w:sz w:val="24"/>
          <w:szCs w:val="24"/>
        </w:rPr>
        <w:t xml:space="preserve">mit verschiedenen </w:t>
      </w:r>
      <w:r w:rsidR="00746D13">
        <w:rPr>
          <w:rFonts w:cs="Calibri"/>
          <w:sz w:val="24"/>
          <w:szCs w:val="24"/>
        </w:rPr>
        <w:t>Bedürfnissen</w:t>
      </w:r>
      <w:r w:rsidR="007441A5" w:rsidRPr="3C62C605">
        <w:rPr>
          <w:rFonts w:cs="Calibri"/>
          <w:sz w:val="24"/>
          <w:szCs w:val="24"/>
        </w:rPr>
        <w:t xml:space="preserve">, </w:t>
      </w:r>
      <w:r w:rsidR="00E17769" w:rsidRPr="3C62C605">
        <w:rPr>
          <w:rFonts w:cs="Calibri"/>
          <w:sz w:val="24"/>
          <w:szCs w:val="24"/>
        </w:rPr>
        <w:t>die sich zu</w:t>
      </w:r>
      <w:r w:rsidR="00E43065" w:rsidRPr="3C62C605">
        <w:rPr>
          <w:rFonts w:cs="Calibri"/>
          <w:sz w:val="24"/>
          <w:szCs w:val="24"/>
        </w:rPr>
        <w:t xml:space="preserve"> unserem umfassenden</w:t>
      </w:r>
      <w:r w:rsidR="00E17769" w:rsidRPr="3C62C605">
        <w:rPr>
          <w:rFonts w:cs="Calibri"/>
          <w:sz w:val="24"/>
          <w:szCs w:val="24"/>
        </w:rPr>
        <w:t xml:space="preserve"> </w:t>
      </w:r>
      <w:r w:rsidR="00995D0A" w:rsidRPr="3C62C605">
        <w:rPr>
          <w:rFonts w:cs="Calibri"/>
          <w:sz w:val="24"/>
          <w:szCs w:val="24"/>
        </w:rPr>
        <w:t>Themen</w:t>
      </w:r>
      <w:r w:rsidR="00E17769" w:rsidRPr="3C62C605">
        <w:rPr>
          <w:rFonts w:cs="Calibri"/>
          <w:sz w:val="24"/>
          <w:szCs w:val="24"/>
        </w:rPr>
        <w:t>spektrum beraten lassen</w:t>
      </w:r>
      <w:r w:rsidR="00966341" w:rsidRPr="3C62C605">
        <w:rPr>
          <w:rFonts w:cs="Calibri"/>
          <w:sz w:val="24"/>
          <w:szCs w:val="24"/>
        </w:rPr>
        <w:t xml:space="preserve"> möchten</w:t>
      </w:r>
      <w:r w:rsidR="00E43065" w:rsidRPr="3C62C605">
        <w:rPr>
          <w:rFonts w:cs="Calibri"/>
          <w:sz w:val="24"/>
          <w:szCs w:val="24"/>
        </w:rPr>
        <w:t>“, so Dr. Tyllack.</w:t>
      </w:r>
      <w:r w:rsidR="00E17769" w:rsidRPr="3C62C605">
        <w:rPr>
          <w:rFonts w:cs="Calibri"/>
          <w:sz w:val="24"/>
          <w:szCs w:val="24"/>
        </w:rPr>
        <w:t xml:space="preserve"> </w:t>
      </w:r>
      <w:r w:rsidR="54957D9D" w:rsidRPr="3C62C605">
        <w:rPr>
          <w:rFonts w:cs="Calibri"/>
          <w:sz w:val="24"/>
          <w:szCs w:val="24"/>
        </w:rPr>
        <w:t>Andererseits</w:t>
      </w:r>
      <w:r w:rsidR="00E17769" w:rsidRPr="3C62C605">
        <w:rPr>
          <w:rFonts w:cs="Calibri"/>
          <w:sz w:val="24"/>
          <w:szCs w:val="24"/>
        </w:rPr>
        <w:t xml:space="preserve"> haben auch </w:t>
      </w:r>
      <w:r w:rsidR="796BF46E" w:rsidRPr="3C62C605">
        <w:rPr>
          <w:rFonts w:cs="Calibri"/>
          <w:sz w:val="24"/>
          <w:szCs w:val="24"/>
        </w:rPr>
        <w:t>flexible</w:t>
      </w:r>
      <w:r w:rsidR="00E17769" w:rsidRPr="3C62C605">
        <w:rPr>
          <w:rFonts w:cs="Calibri"/>
          <w:sz w:val="24"/>
          <w:szCs w:val="24"/>
        </w:rPr>
        <w:t xml:space="preserve"> Zugangswege zur Beratung in den vergangenen Jahren an Bedeutung gewonnen. </w:t>
      </w:r>
      <w:r w:rsidR="00A53014" w:rsidRPr="3C62C605">
        <w:rPr>
          <w:rFonts w:cs="Calibri"/>
          <w:sz w:val="24"/>
          <w:szCs w:val="24"/>
        </w:rPr>
        <w:t xml:space="preserve">Die verschiedenen Beratungszugänge bei donum vitae reichen vom Erstkontakt per Telefon oder </w:t>
      </w:r>
      <w:r w:rsidR="00F3309B" w:rsidRPr="3C62C605">
        <w:rPr>
          <w:rFonts w:cs="Calibri"/>
          <w:sz w:val="24"/>
          <w:szCs w:val="24"/>
        </w:rPr>
        <w:t xml:space="preserve">per </w:t>
      </w:r>
      <w:r w:rsidR="00A53014" w:rsidRPr="3C62C605">
        <w:rPr>
          <w:rFonts w:cs="Calibri"/>
          <w:sz w:val="24"/>
          <w:szCs w:val="24"/>
        </w:rPr>
        <w:t xml:space="preserve">E-Mail und der anschließenden Präsenzberatung in der Beratungsstelle über die aufsuchende Beratung zu </w:t>
      </w:r>
      <w:r w:rsidR="00A53014" w:rsidRPr="3C62C605">
        <w:rPr>
          <w:rFonts w:cs="Calibri"/>
          <w:sz w:val="24"/>
          <w:szCs w:val="24"/>
        </w:rPr>
        <w:lastRenderedPageBreak/>
        <w:t xml:space="preserve">Hause bei den Klient*innen oder in einer Einrichtung bis </w:t>
      </w:r>
      <w:r w:rsidR="3DF33DE2" w:rsidRPr="3C62C605">
        <w:rPr>
          <w:rFonts w:cs="Calibri"/>
          <w:sz w:val="24"/>
          <w:szCs w:val="24"/>
        </w:rPr>
        <w:t xml:space="preserve">hin </w:t>
      </w:r>
      <w:r w:rsidR="00A53014" w:rsidRPr="3C62C605">
        <w:rPr>
          <w:rFonts w:cs="Calibri"/>
          <w:sz w:val="24"/>
          <w:szCs w:val="24"/>
        </w:rPr>
        <w:t>zur Videoberatung, zu der auch dritte Personen wie Sprachmittler*innen zugeschaltet werden können. Ein zusätzliches Angebot besteht bereits seit mehr als zehn Jahren mit der bundesweiten Onlineberatungsstelle.</w:t>
      </w:r>
    </w:p>
    <w:p w14:paraId="76705817" w14:textId="77777777" w:rsidR="00A53014" w:rsidRDefault="00A53014" w:rsidP="75F4F24A">
      <w:pPr>
        <w:spacing w:after="0" w:line="360" w:lineRule="auto"/>
        <w:ind w:left="1620"/>
        <w:rPr>
          <w:rFonts w:cs="Calibri"/>
          <w:sz w:val="24"/>
          <w:szCs w:val="24"/>
        </w:rPr>
      </w:pPr>
    </w:p>
    <w:p w14:paraId="6624F4A4" w14:textId="3B8EC595" w:rsidR="00CC1DFF" w:rsidRDefault="00D44504" w:rsidP="3C62C605">
      <w:pPr>
        <w:spacing w:after="0" w:line="360" w:lineRule="auto"/>
        <w:ind w:left="1620"/>
        <w:rPr>
          <w:rFonts w:cs="Calibri"/>
          <w:sz w:val="24"/>
          <w:szCs w:val="24"/>
        </w:rPr>
      </w:pPr>
      <w:r w:rsidRPr="3C62C605">
        <w:rPr>
          <w:rFonts w:cs="Calibri"/>
          <w:sz w:val="24"/>
          <w:szCs w:val="24"/>
        </w:rPr>
        <w:t>D</w:t>
      </w:r>
      <w:r w:rsidR="00E17769" w:rsidRPr="3C62C605">
        <w:rPr>
          <w:rFonts w:cs="Calibri"/>
          <w:sz w:val="24"/>
          <w:szCs w:val="24"/>
        </w:rPr>
        <w:t>ie fachlichen Voraussetzungen zur zielgruppensensiblen Beratung sowie den dafür notwendigen</w:t>
      </w:r>
      <w:r w:rsidRPr="3C62C605">
        <w:rPr>
          <w:rFonts w:cs="Calibri"/>
          <w:sz w:val="24"/>
          <w:szCs w:val="24"/>
        </w:rPr>
        <w:t xml:space="preserve"> konzeptionellen Einsatz</w:t>
      </w:r>
      <w:r w:rsidR="00E17769" w:rsidRPr="3C62C605">
        <w:rPr>
          <w:rFonts w:cs="Calibri"/>
          <w:sz w:val="24"/>
          <w:szCs w:val="24"/>
        </w:rPr>
        <w:t xml:space="preserve"> </w:t>
      </w:r>
      <w:r w:rsidR="00DC2369">
        <w:rPr>
          <w:rFonts w:cs="Calibri"/>
          <w:sz w:val="24"/>
          <w:szCs w:val="24"/>
        </w:rPr>
        <w:t>von</w:t>
      </w:r>
      <w:r w:rsidR="00DA4C10" w:rsidRPr="00DA4C10">
        <w:rPr>
          <w:rFonts w:cs="Calibri"/>
          <w:sz w:val="24"/>
          <w:szCs w:val="24"/>
        </w:rPr>
        <w:t xml:space="preserve"> unterschiedlichen Beratungsformaten</w:t>
      </w:r>
      <w:r w:rsidR="00DC2369">
        <w:rPr>
          <w:rFonts w:cs="Calibri"/>
          <w:sz w:val="24"/>
          <w:szCs w:val="24"/>
        </w:rPr>
        <w:t xml:space="preserve">, </w:t>
      </w:r>
      <w:r w:rsidR="00DA4C10" w:rsidRPr="00DA4C10">
        <w:rPr>
          <w:rFonts w:cs="Calibri"/>
          <w:sz w:val="24"/>
          <w:szCs w:val="24"/>
        </w:rPr>
        <w:t>d</w:t>
      </w:r>
      <w:r w:rsidR="00DB7989">
        <w:rPr>
          <w:rFonts w:cs="Calibri"/>
          <w:sz w:val="24"/>
          <w:szCs w:val="24"/>
        </w:rPr>
        <w:t>as sogenannte</w:t>
      </w:r>
      <w:r w:rsidR="00DA4C10" w:rsidRPr="00DA4C10">
        <w:rPr>
          <w:rFonts w:cs="Calibri"/>
          <w:sz w:val="24"/>
          <w:szCs w:val="24"/>
        </w:rPr>
        <w:t xml:space="preserve"> </w:t>
      </w:r>
      <w:proofErr w:type="spellStart"/>
      <w:r w:rsidR="00DA4C10" w:rsidRPr="00DA4C10">
        <w:rPr>
          <w:rFonts w:cs="Calibri"/>
          <w:sz w:val="24"/>
          <w:szCs w:val="24"/>
        </w:rPr>
        <w:t>Blended</w:t>
      </w:r>
      <w:proofErr w:type="spellEnd"/>
      <w:r w:rsidR="00DA4C10" w:rsidRPr="00DA4C10">
        <w:rPr>
          <w:rFonts w:cs="Calibri"/>
          <w:sz w:val="24"/>
          <w:szCs w:val="24"/>
        </w:rPr>
        <w:t xml:space="preserve"> </w:t>
      </w:r>
      <w:proofErr w:type="spellStart"/>
      <w:r w:rsidR="00DA4C10" w:rsidRPr="00DA4C10">
        <w:rPr>
          <w:rFonts w:cs="Calibri"/>
          <w:sz w:val="24"/>
          <w:szCs w:val="24"/>
        </w:rPr>
        <w:t>Counseling</w:t>
      </w:r>
      <w:proofErr w:type="spellEnd"/>
      <w:r w:rsidR="00DC2369">
        <w:rPr>
          <w:rFonts w:cs="Calibri"/>
          <w:sz w:val="24"/>
          <w:szCs w:val="24"/>
        </w:rPr>
        <w:t>,</w:t>
      </w:r>
      <w:r w:rsidR="00DA4C10">
        <w:rPr>
          <w:rFonts w:cs="Calibri"/>
          <w:sz w:val="24"/>
          <w:szCs w:val="24"/>
        </w:rPr>
        <w:t xml:space="preserve"> </w:t>
      </w:r>
      <w:r w:rsidRPr="3C62C605">
        <w:rPr>
          <w:rFonts w:cs="Calibri"/>
          <w:sz w:val="24"/>
          <w:szCs w:val="24"/>
        </w:rPr>
        <w:t xml:space="preserve">präsentierte donum vitae am 22. März </w:t>
      </w:r>
      <w:r w:rsidR="00F80F05" w:rsidRPr="3C62C605">
        <w:rPr>
          <w:rFonts w:cs="Calibri"/>
          <w:sz w:val="24"/>
          <w:szCs w:val="24"/>
        </w:rPr>
        <w:t xml:space="preserve">mit der Veranstaltung „Sicherung psychosozialer Versorgung in der Schwangerschaft durch zielgruppensensible Beratungszugänge​“ beim </w:t>
      </w:r>
      <w:r w:rsidRPr="3C62C605">
        <w:rPr>
          <w:rFonts w:cs="Calibri"/>
          <w:sz w:val="24"/>
          <w:szCs w:val="24"/>
        </w:rPr>
        <w:t xml:space="preserve">Kongress „Armut </w:t>
      </w:r>
      <w:r w:rsidR="00803129">
        <w:rPr>
          <w:rFonts w:cs="Calibri"/>
          <w:sz w:val="24"/>
          <w:szCs w:val="24"/>
        </w:rPr>
        <w:t>und</w:t>
      </w:r>
      <w:r w:rsidRPr="3C62C605">
        <w:rPr>
          <w:rFonts w:cs="Calibri"/>
          <w:sz w:val="24"/>
          <w:szCs w:val="24"/>
        </w:rPr>
        <w:t xml:space="preserve"> Gesundheit“ in Berlin.</w:t>
      </w:r>
      <w:r w:rsidR="00E17769" w:rsidRPr="3C62C605">
        <w:rPr>
          <w:rFonts w:cs="Calibri"/>
          <w:sz w:val="24"/>
          <w:szCs w:val="24"/>
        </w:rPr>
        <w:t xml:space="preserve"> </w:t>
      </w:r>
      <w:r w:rsidR="008634B5" w:rsidRPr="3C62C605">
        <w:rPr>
          <w:rFonts w:cs="Calibri"/>
          <w:sz w:val="24"/>
          <w:szCs w:val="24"/>
        </w:rPr>
        <w:t xml:space="preserve">„In den zurückliegenden Jahren haben wir dank mehrerer öffentlich finanzierter Modellprojekte umfassende Expertise zur zielgruppengerechten und niedrigschwelligen Beratung erworben – die Zukunft der Beratung liegt im passgenauen Einsatz verschiedener Formate sowie dem individuellen Blick auf die Klientinnen und Klienten“, </w:t>
      </w:r>
      <w:r w:rsidR="093DAB33" w:rsidRPr="3C62C605">
        <w:rPr>
          <w:rFonts w:cs="Calibri"/>
          <w:sz w:val="24"/>
          <w:szCs w:val="24"/>
        </w:rPr>
        <w:t>so</w:t>
      </w:r>
      <w:r w:rsidR="008634B5" w:rsidRPr="3C62C605">
        <w:rPr>
          <w:rFonts w:cs="Calibri"/>
          <w:sz w:val="24"/>
          <w:szCs w:val="24"/>
        </w:rPr>
        <w:t xml:space="preserve"> Dr. Tyllack.</w:t>
      </w:r>
    </w:p>
    <w:p w14:paraId="7D326547" w14:textId="116451C7" w:rsidR="0034459C" w:rsidRDefault="0034459C" w:rsidP="009A1E9E">
      <w:pPr>
        <w:spacing w:after="0" w:line="360" w:lineRule="auto"/>
        <w:ind w:left="1620"/>
        <w:rPr>
          <w:rFonts w:cs="Calibri"/>
          <w:sz w:val="24"/>
          <w:szCs w:val="24"/>
        </w:rPr>
      </w:pPr>
    </w:p>
    <w:p w14:paraId="50A1F1DE" w14:textId="00D18BFA" w:rsidR="0034459C" w:rsidRPr="0034459C" w:rsidRDefault="0034459C" w:rsidP="0034459C">
      <w:pPr>
        <w:spacing w:after="0" w:line="360" w:lineRule="auto"/>
        <w:ind w:left="1620"/>
        <w:rPr>
          <w:rFonts w:cs="Calibri"/>
          <w:bCs/>
          <w:sz w:val="24"/>
          <w:szCs w:val="24"/>
        </w:rPr>
      </w:pPr>
      <w:r>
        <w:rPr>
          <w:rFonts w:cs="Calibri"/>
          <w:bCs/>
          <w:sz w:val="24"/>
          <w:szCs w:val="24"/>
        </w:rPr>
        <w:t xml:space="preserve">Alle Informationen zu den Beratungsangeboten von donum vitae finden Sie hier: </w:t>
      </w:r>
      <w:hyperlink r:id="rId11" w:history="1">
        <w:r w:rsidRPr="00E2332A">
          <w:rPr>
            <w:rStyle w:val="Hyperlink"/>
            <w:rFonts w:cs="Calibri"/>
            <w:bCs/>
            <w:sz w:val="24"/>
            <w:szCs w:val="24"/>
          </w:rPr>
          <w:t>https://schwangerschaftsberatung.donumvitae.org/</w:t>
        </w:r>
      </w:hyperlink>
      <w:r>
        <w:rPr>
          <w:rFonts w:cs="Calibri"/>
          <w:bCs/>
          <w:sz w:val="24"/>
          <w:szCs w:val="24"/>
        </w:rPr>
        <w:t xml:space="preserve"> </w:t>
      </w:r>
    </w:p>
    <w:p w14:paraId="6D6AA065" w14:textId="692155CD" w:rsidR="00730A04" w:rsidRDefault="00730A04" w:rsidP="0034459C">
      <w:pPr>
        <w:spacing w:after="0" w:line="360" w:lineRule="auto"/>
        <w:rPr>
          <w:rFonts w:cs="Calibri"/>
          <w:sz w:val="24"/>
          <w:szCs w:val="24"/>
        </w:rPr>
      </w:pPr>
    </w:p>
    <w:p w14:paraId="3EE59421" w14:textId="0EC7EA13" w:rsidR="00CE43B6" w:rsidRPr="0034459C" w:rsidRDefault="00CE43B6" w:rsidP="00966341">
      <w:pPr>
        <w:spacing w:after="0" w:line="240" w:lineRule="auto"/>
        <w:ind w:left="1622"/>
        <w:rPr>
          <w:rFonts w:cs="Calibri"/>
          <w:b/>
          <w:sz w:val="24"/>
          <w:szCs w:val="24"/>
        </w:rPr>
      </w:pPr>
      <w:r w:rsidRPr="0034459C">
        <w:rPr>
          <w:rFonts w:cs="Calibri"/>
          <w:b/>
          <w:sz w:val="24"/>
          <w:szCs w:val="24"/>
        </w:rPr>
        <w:t xml:space="preserve">Der Kongress „Armut </w:t>
      </w:r>
      <w:r w:rsidR="00803129">
        <w:rPr>
          <w:rFonts w:cs="Calibri"/>
          <w:b/>
          <w:sz w:val="24"/>
          <w:szCs w:val="24"/>
        </w:rPr>
        <w:t>und</w:t>
      </w:r>
      <w:r w:rsidRPr="0034459C">
        <w:rPr>
          <w:rFonts w:cs="Calibri"/>
          <w:b/>
          <w:sz w:val="24"/>
          <w:szCs w:val="24"/>
        </w:rPr>
        <w:t xml:space="preserve"> Gesundheit“</w:t>
      </w:r>
    </w:p>
    <w:p w14:paraId="73EA7749" w14:textId="266B8FCE" w:rsidR="00CE43B6" w:rsidRDefault="00CE43B6" w:rsidP="00966341">
      <w:pPr>
        <w:spacing w:after="0" w:line="240" w:lineRule="auto"/>
        <w:ind w:left="1622"/>
        <w:rPr>
          <w:rFonts w:cs="Calibri"/>
          <w:sz w:val="24"/>
          <w:szCs w:val="24"/>
        </w:rPr>
      </w:pPr>
      <w:r w:rsidRPr="00CE43B6">
        <w:rPr>
          <w:rFonts w:cs="Calibri"/>
          <w:sz w:val="24"/>
          <w:szCs w:val="24"/>
        </w:rPr>
        <w:t xml:space="preserve">Der Kongress </w:t>
      </w:r>
      <w:r w:rsidR="00803129">
        <w:rPr>
          <w:rFonts w:cs="Calibri"/>
          <w:sz w:val="24"/>
          <w:szCs w:val="24"/>
        </w:rPr>
        <w:t>„</w:t>
      </w:r>
      <w:r w:rsidRPr="00CE43B6">
        <w:rPr>
          <w:rFonts w:cs="Calibri"/>
          <w:sz w:val="24"/>
          <w:szCs w:val="24"/>
        </w:rPr>
        <w:t>Armut und Gesundheit</w:t>
      </w:r>
      <w:r w:rsidR="00803129">
        <w:rPr>
          <w:rFonts w:cs="Calibri"/>
          <w:sz w:val="24"/>
          <w:szCs w:val="24"/>
        </w:rPr>
        <w:t>“</w:t>
      </w:r>
      <w:r w:rsidRPr="00CE43B6">
        <w:rPr>
          <w:rFonts w:cs="Calibri"/>
          <w:sz w:val="24"/>
          <w:szCs w:val="24"/>
        </w:rPr>
        <w:t xml:space="preserve"> schafft seit 1995 ein kontinuierliches Problembewusstsein für gesundheitliche Ungleichheit in Deutschland. Einmal im Jahr kommen hier Akteur*innen aus Wissenschaft, Gesundheitswesen, Politik, Praxis und Selbsthilfe zusammen. </w:t>
      </w:r>
      <w:r w:rsidR="0034459C">
        <w:rPr>
          <w:rFonts w:cs="Calibri"/>
          <w:sz w:val="24"/>
          <w:szCs w:val="24"/>
        </w:rPr>
        <w:t>G</w:t>
      </w:r>
      <w:r w:rsidRPr="00CE43B6">
        <w:rPr>
          <w:rFonts w:cs="Calibri"/>
          <w:sz w:val="24"/>
          <w:szCs w:val="24"/>
        </w:rPr>
        <w:t>esellschaftliche Strukturen und</w:t>
      </w:r>
      <w:r w:rsidR="0034459C">
        <w:rPr>
          <w:rFonts w:cs="Calibri"/>
          <w:sz w:val="24"/>
          <w:szCs w:val="24"/>
        </w:rPr>
        <w:t xml:space="preserve"> </w:t>
      </w:r>
      <w:r w:rsidRPr="00CE43B6">
        <w:rPr>
          <w:rFonts w:cs="Calibri"/>
          <w:sz w:val="24"/>
          <w:szCs w:val="24"/>
        </w:rPr>
        <w:t>Veränderungspotenziale</w:t>
      </w:r>
      <w:r w:rsidR="0034459C">
        <w:rPr>
          <w:rFonts w:cs="Calibri"/>
          <w:sz w:val="24"/>
          <w:szCs w:val="24"/>
        </w:rPr>
        <w:t xml:space="preserve"> sollen diskutiert werden</w:t>
      </w:r>
      <w:r w:rsidRPr="00CE43B6">
        <w:rPr>
          <w:rFonts w:cs="Calibri"/>
          <w:sz w:val="24"/>
          <w:szCs w:val="24"/>
        </w:rPr>
        <w:t>. Aktuelle Forschungsergebnisse werden ebenso vorgestellt und vertieft wie neue Strategien, Lösungsansätze und Erfahrungen aus der Praxis. Mit dem Engagement aller Akteur*innen und Teilnehmenden des Kongresses erfährt eine heterogene Gruppe von Menschen eine Lobby, die oftmals wenig Unterstützung erhält.</w:t>
      </w:r>
      <w:r w:rsidR="00803129">
        <w:rPr>
          <w:rFonts w:cs="Calibri"/>
          <w:sz w:val="24"/>
          <w:szCs w:val="24"/>
        </w:rPr>
        <w:t xml:space="preserve"> </w:t>
      </w:r>
      <w:r w:rsidR="00803129" w:rsidRPr="00803129">
        <w:rPr>
          <w:rFonts w:cs="Calibri"/>
          <w:sz w:val="24"/>
          <w:szCs w:val="24"/>
        </w:rPr>
        <w:t xml:space="preserve">Der Kongress Armut und Gesundheit ist die größte </w:t>
      </w:r>
      <w:r w:rsidR="00803129" w:rsidRPr="00803129">
        <w:rPr>
          <w:rFonts w:cs="Calibri"/>
          <w:sz w:val="24"/>
          <w:szCs w:val="24"/>
        </w:rPr>
        <w:lastRenderedPageBreak/>
        <w:t>regelmäßig stattfindende Public Health-Veranstaltung in Deutschland. Ausgerichtet wird der Kongress von Gesundheit Berlin-Brandenburg e.V. und zahlreichen Partner*innen.</w:t>
      </w:r>
    </w:p>
    <w:p w14:paraId="110CFEF5" w14:textId="77777777" w:rsidR="00966341" w:rsidRDefault="00966341" w:rsidP="00966341">
      <w:pPr>
        <w:spacing w:after="0" w:line="240" w:lineRule="auto"/>
        <w:ind w:left="1622"/>
        <w:rPr>
          <w:rFonts w:cs="Calibri"/>
          <w:bCs/>
          <w:sz w:val="24"/>
          <w:szCs w:val="24"/>
        </w:rPr>
      </w:pPr>
    </w:p>
    <w:p w14:paraId="1EE4ACE4" w14:textId="0C9D7E90" w:rsidR="006E40E2" w:rsidRDefault="00CE43B6" w:rsidP="00966341">
      <w:pPr>
        <w:spacing w:after="0" w:line="240" w:lineRule="auto"/>
        <w:ind w:left="1622"/>
        <w:rPr>
          <w:rFonts w:cs="Calibri"/>
          <w:bCs/>
          <w:sz w:val="24"/>
          <w:szCs w:val="24"/>
        </w:rPr>
      </w:pPr>
      <w:r>
        <w:rPr>
          <w:rFonts w:cs="Calibri"/>
          <w:bCs/>
          <w:sz w:val="24"/>
          <w:szCs w:val="24"/>
        </w:rPr>
        <w:t xml:space="preserve">Weitere Informationen zum Kongress: </w:t>
      </w:r>
      <w:hyperlink r:id="rId12" w:history="1">
        <w:r w:rsidRPr="00A0511F">
          <w:rPr>
            <w:rStyle w:val="Hyperlink"/>
            <w:rFonts w:cs="Calibri"/>
            <w:bCs/>
            <w:sz w:val="24"/>
            <w:szCs w:val="24"/>
          </w:rPr>
          <w:t>https://www.armut-und-gesundheit.de/</w:t>
        </w:r>
      </w:hyperlink>
    </w:p>
    <w:p w14:paraId="40A172D2" w14:textId="55BBA571" w:rsidR="00431D17" w:rsidRDefault="00431D17" w:rsidP="00431D1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1" w:name="_Hlk59445339"/>
      <w:bookmarkEnd w:id="0"/>
      <w:r w:rsidRPr="000F5F12">
        <w:rPr>
          <w:rFonts w:cs="Calibri"/>
          <w:b/>
          <w:color w:val="E87722"/>
          <w:sz w:val="28"/>
          <w:szCs w:val="28"/>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3"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7C0036" w:rsidRDefault="0082052E" w:rsidP="001E0ED3">
      <w:pPr>
        <w:autoSpaceDE w:val="0"/>
        <w:autoSpaceDN w:val="0"/>
        <w:adjustRightInd w:val="0"/>
        <w:spacing w:after="0" w:line="240" w:lineRule="auto"/>
        <w:ind w:left="1620"/>
        <w:rPr>
          <w:rFonts w:cs="Calibri"/>
          <w:color w:val="000000"/>
          <w:sz w:val="24"/>
          <w:szCs w:val="24"/>
          <w:lang w:val="sv-SE"/>
        </w:rPr>
      </w:pPr>
      <w:r w:rsidRPr="007C0036">
        <w:rPr>
          <w:rFonts w:cs="Calibri"/>
          <w:color w:val="000000"/>
          <w:sz w:val="24"/>
          <w:szCs w:val="24"/>
          <w:lang w:val="sv-SE"/>
        </w:rPr>
        <w:t>Fon</w:t>
      </w:r>
      <w:r w:rsidR="00430944" w:rsidRPr="007C0036">
        <w:rPr>
          <w:rFonts w:cs="Calibri"/>
          <w:color w:val="000000"/>
          <w:sz w:val="24"/>
          <w:szCs w:val="24"/>
          <w:lang w:val="sv-SE"/>
        </w:rPr>
        <w:t>:</w:t>
      </w:r>
      <w:r w:rsidRPr="007C0036">
        <w:rPr>
          <w:rFonts w:cs="Calibri"/>
          <w:color w:val="000000"/>
          <w:sz w:val="24"/>
          <w:szCs w:val="24"/>
          <w:lang w:val="sv-SE"/>
        </w:rPr>
        <w:t xml:space="preserve"> 0228 369 488-0</w:t>
      </w:r>
      <w:r w:rsidR="00C05382" w:rsidRPr="007C0036">
        <w:rPr>
          <w:rFonts w:cs="Calibri"/>
          <w:color w:val="000000"/>
          <w:sz w:val="24"/>
          <w:szCs w:val="24"/>
          <w:lang w:val="sv-SE"/>
        </w:rPr>
        <w:t xml:space="preserve"> |</w:t>
      </w:r>
      <w:r w:rsidRPr="007C0036">
        <w:rPr>
          <w:rFonts w:cs="Calibri"/>
          <w:color w:val="000000"/>
          <w:sz w:val="24"/>
          <w:szCs w:val="24"/>
          <w:lang w:val="sv-SE"/>
        </w:rPr>
        <w:t xml:space="preserve"> </w:t>
      </w:r>
      <w:r w:rsidR="00362F5A" w:rsidRPr="007C0036">
        <w:rPr>
          <w:rFonts w:cs="Calibri"/>
          <w:sz w:val="24"/>
          <w:szCs w:val="24"/>
          <w:lang w:val="sv-SE"/>
        </w:rPr>
        <w:t>Fax: 0211 369 488-69</w:t>
      </w:r>
      <w:r w:rsidR="001E0ED3" w:rsidRPr="007C0036">
        <w:rPr>
          <w:rFonts w:cs="Calibri"/>
          <w:color w:val="000000"/>
          <w:sz w:val="24"/>
          <w:szCs w:val="24"/>
          <w:lang w:val="sv-SE"/>
        </w:rPr>
        <w:t xml:space="preserve"> | </w:t>
      </w:r>
      <w:hyperlink r:id="rId14" w:history="1">
        <w:r w:rsidR="001E0ED3" w:rsidRPr="007C0036">
          <w:rPr>
            <w:rStyle w:val="Hyperlink"/>
            <w:rFonts w:cs="Calibri"/>
            <w:sz w:val="24"/>
            <w:szCs w:val="24"/>
            <w:lang w:val="sv-SE"/>
          </w:rPr>
          <w:t>info@donumvitae.org</w:t>
        </w:r>
      </w:hyperlink>
      <w:r w:rsidR="001D5E42" w:rsidRPr="007C0036">
        <w:rPr>
          <w:rFonts w:cs="Calibri"/>
          <w:color w:val="000000"/>
          <w:sz w:val="24"/>
          <w:szCs w:val="24"/>
          <w:lang w:val="sv-SE"/>
        </w:rPr>
        <w:t xml:space="preserve"> </w:t>
      </w:r>
    </w:p>
    <w:p w14:paraId="5BDCC997" w14:textId="77777777" w:rsidR="0025549A" w:rsidRPr="007C0036" w:rsidRDefault="0025549A" w:rsidP="00152578">
      <w:pPr>
        <w:spacing w:after="0" w:line="240" w:lineRule="auto"/>
        <w:ind w:left="1620"/>
        <w:rPr>
          <w:rFonts w:cs="Calibri"/>
          <w:b/>
          <w:sz w:val="28"/>
          <w:szCs w:val="28"/>
          <w:lang w:val="sv-SE"/>
        </w:rPr>
      </w:pPr>
    </w:p>
    <w:p w14:paraId="57B5DFA7" w14:textId="42589870" w:rsidR="0082052E" w:rsidRPr="007C0036" w:rsidRDefault="00B61ADE" w:rsidP="00152578">
      <w:pPr>
        <w:spacing w:after="0" w:line="240" w:lineRule="auto"/>
        <w:ind w:left="1620"/>
        <w:rPr>
          <w:rFonts w:cs="Calibri"/>
          <w:b/>
          <w:sz w:val="28"/>
          <w:szCs w:val="28"/>
          <w:lang w:val="sv-SE"/>
        </w:rPr>
      </w:pPr>
      <w:r w:rsidRPr="007C0036">
        <w:rPr>
          <w:rFonts w:cs="Calibri"/>
          <w:b/>
          <w:sz w:val="28"/>
          <w:szCs w:val="28"/>
          <w:lang w:val="sv-SE"/>
        </w:rPr>
        <w:t>Kontakt:</w:t>
      </w:r>
    </w:p>
    <w:p w14:paraId="52E2FCF4" w14:textId="49A553C9" w:rsidR="0082052E" w:rsidRPr="007C0036" w:rsidRDefault="000D16DC" w:rsidP="001E0ED3">
      <w:pPr>
        <w:spacing w:after="0" w:line="240" w:lineRule="auto"/>
        <w:ind w:left="1620"/>
        <w:rPr>
          <w:rFonts w:cs="Calibri"/>
          <w:sz w:val="24"/>
          <w:szCs w:val="24"/>
          <w:lang w:val="sv-SE"/>
        </w:rPr>
      </w:pPr>
      <w:r w:rsidRPr="007C0036">
        <w:rPr>
          <w:rFonts w:cs="Calibri"/>
          <w:sz w:val="24"/>
          <w:szCs w:val="24"/>
          <w:lang w:val="sv-SE"/>
        </w:rPr>
        <w:t>Annika Koch</w:t>
      </w:r>
      <w:r w:rsidR="001E0ED3" w:rsidRPr="007C0036">
        <w:rPr>
          <w:rFonts w:cs="Calibri"/>
          <w:sz w:val="24"/>
          <w:szCs w:val="24"/>
          <w:lang w:val="sv-SE"/>
        </w:rPr>
        <w:t xml:space="preserve"> | </w:t>
      </w:r>
      <w:r w:rsidR="0082052E" w:rsidRPr="007C0036">
        <w:rPr>
          <w:rFonts w:cs="Calibri"/>
          <w:sz w:val="24"/>
          <w:szCs w:val="24"/>
          <w:lang w:val="sv-SE"/>
        </w:rPr>
        <w:t>Fon</w:t>
      </w:r>
      <w:r w:rsidR="00B61ADE" w:rsidRPr="007C0036">
        <w:rPr>
          <w:rFonts w:cs="Calibri"/>
          <w:sz w:val="24"/>
          <w:szCs w:val="24"/>
          <w:lang w:val="sv-SE"/>
        </w:rPr>
        <w:t>:</w:t>
      </w:r>
      <w:r w:rsidR="0082052E" w:rsidRPr="007C0036">
        <w:rPr>
          <w:rFonts w:cs="Calibri"/>
          <w:sz w:val="24"/>
          <w:szCs w:val="24"/>
          <w:lang w:val="sv-SE"/>
        </w:rPr>
        <w:t xml:space="preserve"> 0</w:t>
      </w:r>
      <w:r w:rsidR="00B61ADE" w:rsidRPr="007C0036">
        <w:rPr>
          <w:rFonts w:cs="Calibri"/>
          <w:sz w:val="24"/>
          <w:szCs w:val="24"/>
          <w:lang w:val="sv-SE"/>
        </w:rPr>
        <w:t>30 887 133-978</w:t>
      </w:r>
      <w:r w:rsidR="005B2D7C" w:rsidRPr="007C0036">
        <w:rPr>
          <w:rFonts w:cs="Calibri"/>
          <w:sz w:val="24"/>
          <w:szCs w:val="24"/>
          <w:lang w:val="sv-SE"/>
        </w:rPr>
        <w:t xml:space="preserve"> </w:t>
      </w:r>
      <w:r w:rsidR="005B2D7C" w:rsidRPr="007C0036">
        <w:rPr>
          <w:rFonts w:cs="Calibri"/>
          <w:color w:val="000000"/>
          <w:sz w:val="24"/>
          <w:szCs w:val="24"/>
          <w:lang w:val="sv-SE"/>
        </w:rPr>
        <w:t xml:space="preserve">| </w:t>
      </w:r>
      <w:hyperlink r:id="rId15" w:history="1">
        <w:r w:rsidR="005B2D7C" w:rsidRPr="007C0036">
          <w:rPr>
            <w:rStyle w:val="Hyperlink"/>
            <w:rFonts w:cs="Calibri"/>
            <w:sz w:val="24"/>
            <w:szCs w:val="24"/>
            <w:lang w:val="sv-SE"/>
          </w:rPr>
          <w:t>presse@donumvitae.org</w:t>
        </w:r>
      </w:hyperlink>
      <w:r w:rsidR="001D5E42" w:rsidRPr="007C0036">
        <w:rPr>
          <w:rStyle w:val="Hyperlink"/>
          <w:rFonts w:cs="Calibri"/>
          <w:color w:val="auto"/>
          <w:sz w:val="24"/>
          <w:szCs w:val="24"/>
          <w:u w:val="none"/>
          <w:lang w:val="sv-S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3402EE96" w14:textId="56464510" w:rsidR="00F05A4C" w:rsidRPr="005B2D7C" w:rsidRDefault="003C0D01" w:rsidP="00784F0C">
      <w:pPr>
        <w:spacing w:after="0" w:line="240" w:lineRule="auto"/>
        <w:ind w:left="1620"/>
        <w:rPr>
          <w:rFonts w:cs="Calibri"/>
          <w:color w:val="000000"/>
          <w:sz w:val="24"/>
          <w:szCs w:val="24"/>
        </w:rPr>
      </w:pPr>
      <w:r>
        <w:rPr>
          <w:rFonts w:cs="Calibri"/>
          <w:color w:val="000000"/>
          <w:sz w:val="24"/>
          <w:szCs w:val="24"/>
        </w:rPr>
        <w:t>How2 AG/</w:t>
      </w:r>
      <w:r w:rsidR="006B0546">
        <w:rPr>
          <w:rFonts w:cs="Calibri"/>
          <w:color w:val="000000"/>
          <w:sz w:val="24"/>
          <w:szCs w:val="24"/>
        </w:rPr>
        <w:t>donum vitae e.V.</w:t>
      </w:r>
      <w:bookmarkStart w:id="2" w:name="_GoBack"/>
      <w:bookmarkEnd w:id="2"/>
    </w:p>
    <w:sectPr w:rsidR="00F05A4C" w:rsidRPr="005B2D7C" w:rsidSect="00B82CFF">
      <w:headerReference w:type="first" r:id="rId16"/>
      <w:endnotePr>
        <w:numFmt w:val="decimal"/>
      </w:endnotePr>
      <w:pgSz w:w="11906" w:h="16838"/>
      <w:pgMar w:top="2552" w:right="1134" w:bottom="2155"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C6AEC" w16cex:dateUtc="2023-03-03T11:47:00Z"/>
  <w16cex:commentExtensible w16cex:durableId="1EF50105" w16cex:dateUtc="2023-03-05T15:09:04.648Z"/>
  <w16cex:commentExtensible w16cex:durableId="06A1F32D" w16cex:dateUtc="2023-03-05T15:14:25.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D634" w14:textId="77777777" w:rsidR="00DC214E" w:rsidRDefault="00DC214E" w:rsidP="00A21906">
      <w:pPr>
        <w:spacing w:after="0" w:line="240" w:lineRule="auto"/>
      </w:pPr>
      <w:r>
        <w:separator/>
      </w:r>
    </w:p>
  </w:endnote>
  <w:endnote w:type="continuationSeparator" w:id="0">
    <w:p w14:paraId="7FEA74B7" w14:textId="77777777" w:rsidR="00DC214E" w:rsidRDefault="00DC214E" w:rsidP="00A21906">
      <w:pPr>
        <w:spacing w:after="0" w:line="240" w:lineRule="auto"/>
      </w:pPr>
      <w:r>
        <w:continuationSeparator/>
      </w:r>
    </w:p>
  </w:endnote>
  <w:endnote w:type="continuationNotice" w:id="1">
    <w:p w14:paraId="09120865" w14:textId="77777777" w:rsidR="00DC214E" w:rsidRDefault="00DC2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F7F6" w14:textId="77777777" w:rsidR="00DC214E" w:rsidRDefault="00DC214E" w:rsidP="00A21906">
      <w:pPr>
        <w:spacing w:after="0" w:line="240" w:lineRule="auto"/>
      </w:pPr>
      <w:r>
        <w:separator/>
      </w:r>
    </w:p>
  </w:footnote>
  <w:footnote w:type="continuationSeparator" w:id="0">
    <w:p w14:paraId="1544AA58" w14:textId="77777777" w:rsidR="00DC214E" w:rsidRDefault="00DC214E" w:rsidP="00A21906">
      <w:pPr>
        <w:spacing w:after="0" w:line="240" w:lineRule="auto"/>
      </w:pPr>
      <w:r>
        <w:continuationSeparator/>
      </w:r>
    </w:p>
  </w:footnote>
  <w:footnote w:type="continuationNotice" w:id="1">
    <w:p w14:paraId="04B722B2" w14:textId="77777777" w:rsidR="00DC214E" w:rsidRDefault="00DC21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185D"/>
    <w:rsid w:val="00035FB9"/>
    <w:rsid w:val="00036123"/>
    <w:rsid w:val="00044A05"/>
    <w:rsid w:val="00050FD7"/>
    <w:rsid w:val="00051944"/>
    <w:rsid w:val="00054C47"/>
    <w:rsid w:val="000550C0"/>
    <w:rsid w:val="00055D1E"/>
    <w:rsid w:val="00060086"/>
    <w:rsid w:val="00061118"/>
    <w:rsid w:val="0006159E"/>
    <w:rsid w:val="00061C96"/>
    <w:rsid w:val="00061EBC"/>
    <w:rsid w:val="00062FB2"/>
    <w:rsid w:val="0006760B"/>
    <w:rsid w:val="00073114"/>
    <w:rsid w:val="00077A48"/>
    <w:rsid w:val="00077F43"/>
    <w:rsid w:val="00080D38"/>
    <w:rsid w:val="000831D7"/>
    <w:rsid w:val="0008689B"/>
    <w:rsid w:val="00090662"/>
    <w:rsid w:val="000A1641"/>
    <w:rsid w:val="000A1E5A"/>
    <w:rsid w:val="000A4EB6"/>
    <w:rsid w:val="000A684A"/>
    <w:rsid w:val="000B3342"/>
    <w:rsid w:val="000B3E72"/>
    <w:rsid w:val="000B4699"/>
    <w:rsid w:val="000B5C2B"/>
    <w:rsid w:val="000C0581"/>
    <w:rsid w:val="000C22E6"/>
    <w:rsid w:val="000C2A99"/>
    <w:rsid w:val="000C494B"/>
    <w:rsid w:val="000D1448"/>
    <w:rsid w:val="000D16DC"/>
    <w:rsid w:val="000D1B10"/>
    <w:rsid w:val="000D32E7"/>
    <w:rsid w:val="000D7CA8"/>
    <w:rsid w:val="000E1D7C"/>
    <w:rsid w:val="000E24BF"/>
    <w:rsid w:val="000E4AB3"/>
    <w:rsid w:val="000F2794"/>
    <w:rsid w:val="000F2C08"/>
    <w:rsid w:val="000F3A0E"/>
    <w:rsid w:val="000F5F12"/>
    <w:rsid w:val="000F6414"/>
    <w:rsid w:val="000F64F8"/>
    <w:rsid w:val="000F793E"/>
    <w:rsid w:val="00102ADD"/>
    <w:rsid w:val="00102C4F"/>
    <w:rsid w:val="00106020"/>
    <w:rsid w:val="00111516"/>
    <w:rsid w:val="001122A0"/>
    <w:rsid w:val="00113362"/>
    <w:rsid w:val="00113B09"/>
    <w:rsid w:val="00114E5B"/>
    <w:rsid w:val="00117C92"/>
    <w:rsid w:val="00120129"/>
    <w:rsid w:val="00120563"/>
    <w:rsid w:val="00120922"/>
    <w:rsid w:val="00121842"/>
    <w:rsid w:val="0012234B"/>
    <w:rsid w:val="00125A9B"/>
    <w:rsid w:val="001319DB"/>
    <w:rsid w:val="00133DFB"/>
    <w:rsid w:val="00134D8E"/>
    <w:rsid w:val="00134F93"/>
    <w:rsid w:val="00136160"/>
    <w:rsid w:val="00137CB6"/>
    <w:rsid w:val="00140D47"/>
    <w:rsid w:val="00145022"/>
    <w:rsid w:val="00145D50"/>
    <w:rsid w:val="0015116A"/>
    <w:rsid w:val="0015155F"/>
    <w:rsid w:val="00152578"/>
    <w:rsid w:val="00156CA3"/>
    <w:rsid w:val="001604D9"/>
    <w:rsid w:val="001608C6"/>
    <w:rsid w:val="0016137A"/>
    <w:rsid w:val="0016166E"/>
    <w:rsid w:val="00170A5F"/>
    <w:rsid w:val="00175FE5"/>
    <w:rsid w:val="00176271"/>
    <w:rsid w:val="001774C3"/>
    <w:rsid w:val="001809A5"/>
    <w:rsid w:val="00181BFF"/>
    <w:rsid w:val="001825E1"/>
    <w:rsid w:val="001834B2"/>
    <w:rsid w:val="001862D8"/>
    <w:rsid w:val="001866B1"/>
    <w:rsid w:val="00186C63"/>
    <w:rsid w:val="001936DB"/>
    <w:rsid w:val="0019646A"/>
    <w:rsid w:val="00196A43"/>
    <w:rsid w:val="00197411"/>
    <w:rsid w:val="001A5A88"/>
    <w:rsid w:val="001A5BE4"/>
    <w:rsid w:val="001A6095"/>
    <w:rsid w:val="001A672B"/>
    <w:rsid w:val="001A695A"/>
    <w:rsid w:val="001B2001"/>
    <w:rsid w:val="001B3B51"/>
    <w:rsid w:val="001B403E"/>
    <w:rsid w:val="001B6B29"/>
    <w:rsid w:val="001B72E0"/>
    <w:rsid w:val="001B7851"/>
    <w:rsid w:val="001B7F0D"/>
    <w:rsid w:val="001C0ED0"/>
    <w:rsid w:val="001C3FE6"/>
    <w:rsid w:val="001C4D81"/>
    <w:rsid w:val="001C4FDB"/>
    <w:rsid w:val="001C6D20"/>
    <w:rsid w:val="001C7461"/>
    <w:rsid w:val="001C7BE7"/>
    <w:rsid w:val="001D1FC6"/>
    <w:rsid w:val="001D4701"/>
    <w:rsid w:val="001D4ADA"/>
    <w:rsid w:val="001D4AE1"/>
    <w:rsid w:val="001D4FE6"/>
    <w:rsid w:val="001D5E42"/>
    <w:rsid w:val="001D6390"/>
    <w:rsid w:val="001D7689"/>
    <w:rsid w:val="001E0ED3"/>
    <w:rsid w:val="001E4E9A"/>
    <w:rsid w:val="001E4F55"/>
    <w:rsid w:val="001F1F5C"/>
    <w:rsid w:val="001F5857"/>
    <w:rsid w:val="001F635C"/>
    <w:rsid w:val="00206E0D"/>
    <w:rsid w:val="0021032E"/>
    <w:rsid w:val="00211A19"/>
    <w:rsid w:val="00213C6B"/>
    <w:rsid w:val="00217036"/>
    <w:rsid w:val="002271A2"/>
    <w:rsid w:val="0022725D"/>
    <w:rsid w:val="00227728"/>
    <w:rsid w:val="00230ED4"/>
    <w:rsid w:val="0023241F"/>
    <w:rsid w:val="00236673"/>
    <w:rsid w:val="002379C3"/>
    <w:rsid w:val="002406F2"/>
    <w:rsid w:val="00245924"/>
    <w:rsid w:val="00246458"/>
    <w:rsid w:val="0025112E"/>
    <w:rsid w:val="00252467"/>
    <w:rsid w:val="00252855"/>
    <w:rsid w:val="00254C14"/>
    <w:rsid w:val="0025549A"/>
    <w:rsid w:val="00257309"/>
    <w:rsid w:val="00257F89"/>
    <w:rsid w:val="002613D5"/>
    <w:rsid w:val="0026244C"/>
    <w:rsid w:val="00262A11"/>
    <w:rsid w:val="00262E8F"/>
    <w:rsid w:val="0027319D"/>
    <w:rsid w:val="00273367"/>
    <w:rsid w:val="00273F0F"/>
    <w:rsid w:val="00276B5E"/>
    <w:rsid w:val="002812E7"/>
    <w:rsid w:val="00282A1D"/>
    <w:rsid w:val="002940C0"/>
    <w:rsid w:val="002955C3"/>
    <w:rsid w:val="00295D95"/>
    <w:rsid w:val="002A05E5"/>
    <w:rsid w:val="002A20AF"/>
    <w:rsid w:val="002A30BD"/>
    <w:rsid w:val="002A38EC"/>
    <w:rsid w:val="002A73F5"/>
    <w:rsid w:val="002B1E34"/>
    <w:rsid w:val="002B417C"/>
    <w:rsid w:val="002C055A"/>
    <w:rsid w:val="002C2324"/>
    <w:rsid w:val="002C7543"/>
    <w:rsid w:val="002D306A"/>
    <w:rsid w:val="002D4039"/>
    <w:rsid w:val="002D48D8"/>
    <w:rsid w:val="002D4CC6"/>
    <w:rsid w:val="002D6C59"/>
    <w:rsid w:val="002E138E"/>
    <w:rsid w:val="002E2292"/>
    <w:rsid w:val="002E3F80"/>
    <w:rsid w:val="002E669E"/>
    <w:rsid w:val="002F0E88"/>
    <w:rsid w:val="002F2F70"/>
    <w:rsid w:val="002F351B"/>
    <w:rsid w:val="002F682B"/>
    <w:rsid w:val="002F7DE1"/>
    <w:rsid w:val="00301535"/>
    <w:rsid w:val="00301C7B"/>
    <w:rsid w:val="00306068"/>
    <w:rsid w:val="00307D63"/>
    <w:rsid w:val="00310BC2"/>
    <w:rsid w:val="00312DCD"/>
    <w:rsid w:val="00313E0E"/>
    <w:rsid w:val="0031459D"/>
    <w:rsid w:val="00314C57"/>
    <w:rsid w:val="0031539D"/>
    <w:rsid w:val="003214AC"/>
    <w:rsid w:val="00321E45"/>
    <w:rsid w:val="00324B27"/>
    <w:rsid w:val="00325710"/>
    <w:rsid w:val="00327364"/>
    <w:rsid w:val="0033297D"/>
    <w:rsid w:val="003331D7"/>
    <w:rsid w:val="0033760C"/>
    <w:rsid w:val="0034459C"/>
    <w:rsid w:val="003453F6"/>
    <w:rsid w:val="00346631"/>
    <w:rsid w:val="00351741"/>
    <w:rsid w:val="00352365"/>
    <w:rsid w:val="003564C5"/>
    <w:rsid w:val="0035670E"/>
    <w:rsid w:val="00356ABE"/>
    <w:rsid w:val="0035730F"/>
    <w:rsid w:val="00362F5A"/>
    <w:rsid w:val="00363A40"/>
    <w:rsid w:val="00365B1D"/>
    <w:rsid w:val="003708E7"/>
    <w:rsid w:val="00370F38"/>
    <w:rsid w:val="0037461B"/>
    <w:rsid w:val="003820DF"/>
    <w:rsid w:val="003837BF"/>
    <w:rsid w:val="0038442C"/>
    <w:rsid w:val="00386624"/>
    <w:rsid w:val="0039569F"/>
    <w:rsid w:val="003A168A"/>
    <w:rsid w:val="003A31EB"/>
    <w:rsid w:val="003A3A88"/>
    <w:rsid w:val="003B0784"/>
    <w:rsid w:val="003B2DB0"/>
    <w:rsid w:val="003B4A8C"/>
    <w:rsid w:val="003B50A1"/>
    <w:rsid w:val="003C036A"/>
    <w:rsid w:val="003C0D01"/>
    <w:rsid w:val="003C661F"/>
    <w:rsid w:val="003C6CBC"/>
    <w:rsid w:val="003D217E"/>
    <w:rsid w:val="003D2E9A"/>
    <w:rsid w:val="003D4865"/>
    <w:rsid w:val="003E04F2"/>
    <w:rsid w:val="003E17C9"/>
    <w:rsid w:val="003E3E26"/>
    <w:rsid w:val="003E728E"/>
    <w:rsid w:val="003F1C18"/>
    <w:rsid w:val="003F2241"/>
    <w:rsid w:val="003F418D"/>
    <w:rsid w:val="003F48C5"/>
    <w:rsid w:val="003F4AB6"/>
    <w:rsid w:val="003F59DA"/>
    <w:rsid w:val="003F5AFF"/>
    <w:rsid w:val="003F6C8F"/>
    <w:rsid w:val="003F6D1A"/>
    <w:rsid w:val="00403949"/>
    <w:rsid w:val="00405296"/>
    <w:rsid w:val="0040693B"/>
    <w:rsid w:val="00414150"/>
    <w:rsid w:val="00414A48"/>
    <w:rsid w:val="00414DE4"/>
    <w:rsid w:val="00415584"/>
    <w:rsid w:val="00415CBC"/>
    <w:rsid w:val="00417600"/>
    <w:rsid w:val="0042392B"/>
    <w:rsid w:val="00425419"/>
    <w:rsid w:val="00430944"/>
    <w:rsid w:val="0043118F"/>
    <w:rsid w:val="00431D17"/>
    <w:rsid w:val="0043596F"/>
    <w:rsid w:val="00436FAC"/>
    <w:rsid w:val="00441FEC"/>
    <w:rsid w:val="00442636"/>
    <w:rsid w:val="00447624"/>
    <w:rsid w:val="00453372"/>
    <w:rsid w:val="00454A12"/>
    <w:rsid w:val="00456F1B"/>
    <w:rsid w:val="00460A4B"/>
    <w:rsid w:val="0046172E"/>
    <w:rsid w:val="0046246B"/>
    <w:rsid w:val="004646F7"/>
    <w:rsid w:val="00466EFB"/>
    <w:rsid w:val="0047279A"/>
    <w:rsid w:val="00476F6E"/>
    <w:rsid w:val="00480924"/>
    <w:rsid w:val="004905A8"/>
    <w:rsid w:val="004921F8"/>
    <w:rsid w:val="004A0186"/>
    <w:rsid w:val="004A352E"/>
    <w:rsid w:val="004A3E47"/>
    <w:rsid w:val="004A547E"/>
    <w:rsid w:val="004A695D"/>
    <w:rsid w:val="004A7933"/>
    <w:rsid w:val="004B0832"/>
    <w:rsid w:val="004B3D6C"/>
    <w:rsid w:val="004C21A3"/>
    <w:rsid w:val="004D3AEA"/>
    <w:rsid w:val="004D5483"/>
    <w:rsid w:val="004E117D"/>
    <w:rsid w:val="004E2594"/>
    <w:rsid w:val="004E2AFB"/>
    <w:rsid w:val="004E5527"/>
    <w:rsid w:val="004E6830"/>
    <w:rsid w:val="004E7DC0"/>
    <w:rsid w:val="004E7E99"/>
    <w:rsid w:val="004F1377"/>
    <w:rsid w:val="004F458E"/>
    <w:rsid w:val="004F4B9E"/>
    <w:rsid w:val="004F4C4E"/>
    <w:rsid w:val="004F4F9C"/>
    <w:rsid w:val="004F6DC8"/>
    <w:rsid w:val="004F72D1"/>
    <w:rsid w:val="00500692"/>
    <w:rsid w:val="00501DC0"/>
    <w:rsid w:val="0050250E"/>
    <w:rsid w:val="00502722"/>
    <w:rsid w:val="00504633"/>
    <w:rsid w:val="00511EFF"/>
    <w:rsid w:val="0051338C"/>
    <w:rsid w:val="005207AE"/>
    <w:rsid w:val="00520CE6"/>
    <w:rsid w:val="00521614"/>
    <w:rsid w:val="005237B2"/>
    <w:rsid w:val="00524A57"/>
    <w:rsid w:val="00527CAD"/>
    <w:rsid w:val="00533302"/>
    <w:rsid w:val="00540DA4"/>
    <w:rsid w:val="00541F77"/>
    <w:rsid w:val="005443AE"/>
    <w:rsid w:val="00544F16"/>
    <w:rsid w:val="0054506E"/>
    <w:rsid w:val="00545256"/>
    <w:rsid w:val="0054717A"/>
    <w:rsid w:val="0054745A"/>
    <w:rsid w:val="00547DA1"/>
    <w:rsid w:val="00547E56"/>
    <w:rsid w:val="00554A70"/>
    <w:rsid w:val="00556236"/>
    <w:rsid w:val="005615A0"/>
    <w:rsid w:val="00561E18"/>
    <w:rsid w:val="005620E8"/>
    <w:rsid w:val="00563F02"/>
    <w:rsid w:val="00566E26"/>
    <w:rsid w:val="0056755A"/>
    <w:rsid w:val="00573D27"/>
    <w:rsid w:val="005746C9"/>
    <w:rsid w:val="00577AEE"/>
    <w:rsid w:val="00580938"/>
    <w:rsid w:val="005815C0"/>
    <w:rsid w:val="005833C6"/>
    <w:rsid w:val="005836EA"/>
    <w:rsid w:val="00592318"/>
    <w:rsid w:val="0059232C"/>
    <w:rsid w:val="00592866"/>
    <w:rsid w:val="00593C4C"/>
    <w:rsid w:val="005977C0"/>
    <w:rsid w:val="005A2829"/>
    <w:rsid w:val="005A40D6"/>
    <w:rsid w:val="005A7974"/>
    <w:rsid w:val="005B03B7"/>
    <w:rsid w:val="005B2D7C"/>
    <w:rsid w:val="005B70F8"/>
    <w:rsid w:val="005B752F"/>
    <w:rsid w:val="005B7673"/>
    <w:rsid w:val="005C1AC7"/>
    <w:rsid w:val="005C1F56"/>
    <w:rsid w:val="005C580D"/>
    <w:rsid w:val="005D0801"/>
    <w:rsid w:val="005D1FE6"/>
    <w:rsid w:val="005D2BA2"/>
    <w:rsid w:val="005D5795"/>
    <w:rsid w:val="005D67C5"/>
    <w:rsid w:val="005E13A9"/>
    <w:rsid w:val="005E3CF1"/>
    <w:rsid w:val="005E7920"/>
    <w:rsid w:val="005E79CF"/>
    <w:rsid w:val="005F0CF7"/>
    <w:rsid w:val="005F37E1"/>
    <w:rsid w:val="005F52E3"/>
    <w:rsid w:val="0060440E"/>
    <w:rsid w:val="006054CB"/>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20EC"/>
    <w:rsid w:val="006772F6"/>
    <w:rsid w:val="00677968"/>
    <w:rsid w:val="00681C5B"/>
    <w:rsid w:val="00682E22"/>
    <w:rsid w:val="006834F3"/>
    <w:rsid w:val="006846DC"/>
    <w:rsid w:val="006856CE"/>
    <w:rsid w:val="00685BD2"/>
    <w:rsid w:val="00685ED8"/>
    <w:rsid w:val="00687389"/>
    <w:rsid w:val="00692222"/>
    <w:rsid w:val="0069249F"/>
    <w:rsid w:val="00693F26"/>
    <w:rsid w:val="00695293"/>
    <w:rsid w:val="006A1DE3"/>
    <w:rsid w:val="006A1F08"/>
    <w:rsid w:val="006A5A94"/>
    <w:rsid w:val="006A6431"/>
    <w:rsid w:val="006B0546"/>
    <w:rsid w:val="006B2B8C"/>
    <w:rsid w:val="006B2E57"/>
    <w:rsid w:val="006B488D"/>
    <w:rsid w:val="006C54C2"/>
    <w:rsid w:val="006D37B0"/>
    <w:rsid w:val="006D3ACE"/>
    <w:rsid w:val="006D5E72"/>
    <w:rsid w:val="006E1F38"/>
    <w:rsid w:val="006E1FF3"/>
    <w:rsid w:val="006E2273"/>
    <w:rsid w:val="006E23D6"/>
    <w:rsid w:val="006E40E2"/>
    <w:rsid w:val="006F16D0"/>
    <w:rsid w:val="006F53C9"/>
    <w:rsid w:val="006F6EB4"/>
    <w:rsid w:val="006F6FAA"/>
    <w:rsid w:val="007008AD"/>
    <w:rsid w:val="00700E8A"/>
    <w:rsid w:val="0070322E"/>
    <w:rsid w:val="0070782B"/>
    <w:rsid w:val="00710B7E"/>
    <w:rsid w:val="007140AA"/>
    <w:rsid w:val="0071465E"/>
    <w:rsid w:val="00720FF4"/>
    <w:rsid w:val="00721D0D"/>
    <w:rsid w:val="007268FC"/>
    <w:rsid w:val="00730A04"/>
    <w:rsid w:val="00730F31"/>
    <w:rsid w:val="00730FE1"/>
    <w:rsid w:val="007345DE"/>
    <w:rsid w:val="00734773"/>
    <w:rsid w:val="00734A15"/>
    <w:rsid w:val="00734FEF"/>
    <w:rsid w:val="007352F2"/>
    <w:rsid w:val="007377B8"/>
    <w:rsid w:val="0074134B"/>
    <w:rsid w:val="007441A5"/>
    <w:rsid w:val="007442A5"/>
    <w:rsid w:val="00746641"/>
    <w:rsid w:val="00746D13"/>
    <w:rsid w:val="00750C4F"/>
    <w:rsid w:val="00751AB5"/>
    <w:rsid w:val="00751F5C"/>
    <w:rsid w:val="00751FC7"/>
    <w:rsid w:val="0075244D"/>
    <w:rsid w:val="0075248A"/>
    <w:rsid w:val="007576E2"/>
    <w:rsid w:val="00757C5E"/>
    <w:rsid w:val="007631CB"/>
    <w:rsid w:val="00770C18"/>
    <w:rsid w:val="00774002"/>
    <w:rsid w:val="00784F0C"/>
    <w:rsid w:val="00785D49"/>
    <w:rsid w:val="00790703"/>
    <w:rsid w:val="00793CC8"/>
    <w:rsid w:val="00796052"/>
    <w:rsid w:val="00796681"/>
    <w:rsid w:val="00797469"/>
    <w:rsid w:val="007A4523"/>
    <w:rsid w:val="007A507A"/>
    <w:rsid w:val="007A52C0"/>
    <w:rsid w:val="007A672C"/>
    <w:rsid w:val="007A71EC"/>
    <w:rsid w:val="007B2F4A"/>
    <w:rsid w:val="007B3067"/>
    <w:rsid w:val="007B3640"/>
    <w:rsid w:val="007B3CF1"/>
    <w:rsid w:val="007C0036"/>
    <w:rsid w:val="007C1DC0"/>
    <w:rsid w:val="007D1127"/>
    <w:rsid w:val="007D2280"/>
    <w:rsid w:val="007D4223"/>
    <w:rsid w:val="007D5B10"/>
    <w:rsid w:val="007D7B58"/>
    <w:rsid w:val="007E17B7"/>
    <w:rsid w:val="007E4C9D"/>
    <w:rsid w:val="007E51BF"/>
    <w:rsid w:val="007F35E7"/>
    <w:rsid w:val="007F7C6F"/>
    <w:rsid w:val="00803129"/>
    <w:rsid w:val="00804611"/>
    <w:rsid w:val="0080683A"/>
    <w:rsid w:val="0081056B"/>
    <w:rsid w:val="00812E13"/>
    <w:rsid w:val="00815150"/>
    <w:rsid w:val="00820172"/>
    <w:rsid w:val="0082052E"/>
    <w:rsid w:val="00825D60"/>
    <w:rsid w:val="00826C3C"/>
    <w:rsid w:val="008270EF"/>
    <w:rsid w:val="008307E9"/>
    <w:rsid w:val="00832BD7"/>
    <w:rsid w:val="008368BE"/>
    <w:rsid w:val="00837474"/>
    <w:rsid w:val="00837CBC"/>
    <w:rsid w:val="00842588"/>
    <w:rsid w:val="008430A5"/>
    <w:rsid w:val="00845A92"/>
    <w:rsid w:val="00852BE6"/>
    <w:rsid w:val="00857055"/>
    <w:rsid w:val="008634B5"/>
    <w:rsid w:val="008646DF"/>
    <w:rsid w:val="0086506D"/>
    <w:rsid w:val="008651F1"/>
    <w:rsid w:val="00870B00"/>
    <w:rsid w:val="00873B05"/>
    <w:rsid w:val="008769AF"/>
    <w:rsid w:val="008772EA"/>
    <w:rsid w:val="00880B07"/>
    <w:rsid w:val="008811DC"/>
    <w:rsid w:val="00882566"/>
    <w:rsid w:val="008833C1"/>
    <w:rsid w:val="00891350"/>
    <w:rsid w:val="00891E66"/>
    <w:rsid w:val="00892502"/>
    <w:rsid w:val="00896BE4"/>
    <w:rsid w:val="008974AD"/>
    <w:rsid w:val="008A1611"/>
    <w:rsid w:val="008A7971"/>
    <w:rsid w:val="008B0356"/>
    <w:rsid w:val="008B3993"/>
    <w:rsid w:val="008B528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2AF"/>
    <w:rsid w:val="00903AAE"/>
    <w:rsid w:val="00903FDB"/>
    <w:rsid w:val="0090421D"/>
    <w:rsid w:val="00906BF6"/>
    <w:rsid w:val="009070D0"/>
    <w:rsid w:val="00913731"/>
    <w:rsid w:val="00915E99"/>
    <w:rsid w:val="00920DF6"/>
    <w:rsid w:val="0092175E"/>
    <w:rsid w:val="00922AA8"/>
    <w:rsid w:val="0092748C"/>
    <w:rsid w:val="009306B6"/>
    <w:rsid w:val="00930885"/>
    <w:rsid w:val="0093106A"/>
    <w:rsid w:val="009311F6"/>
    <w:rsid w:val="00933F79"/>
    <w:rsid w:val="00934569"/>
    <w:rsid w:val="00944732"/>
    <w:rsid w:val="00944A55"/>
    <w:rsid w:val="009458B3"/>
    <w:rsid w:val="00945C1E"/>
    <w:rsid w:val="009507AA"/>
    <w:rsid w:val="00952104"/>
    <w:rsid w:val="00953B6B"/>
    <w:rsid w:val="00955C02"/>
    <w:rsid w:val="00960815"/>
    <w:rsid w:val="00960D0B"/>
    <w:rsid w:val="0096112B"/>
    <w:rsid w:val="009611E6"/>
    <w:rsid w:val="00963525"/>
    <w:rsid w:val="00965DBD"/>
    <w:rsid w:val="00966341"/>
    <w:rsid w:val="00967943"/>
    <w:rsid w:val="00970069"/>
    <w:rsid w:val="00972AE1"/>
    <w:rsid w:val="00972C10"/>
    <w:rsid w:val="00973C0C"/>
    <w:rsid w:val="0097578E"/>
    <w:rsid w:val="00975C3B"/>
    <w:rsid w:val="00980B81"/>
    <w:rsid w:val="00982AC7"/>
    <w:rsid w:val="00990D94"/>
    <w:rsid w:val="00991665"/>
    <w:rsid w:val="00993934"/>
    <w:rsid w:val="00995D0A"/>
    <w:rsid w:val="009973C1"/>
    <w:rsid w:val="009A1774"/>
    <w:rsid w:val="009A1E9E"/>
    <w:rsid w:val="009A2F05"/>
    <w:rsid w:val="009A38EE"/>
    <w:rsid w:val="009A56DA"/>
    <w:rsid w:val="009A6D75"/>
    <w:rsid w:val="009A768C"/>
    <w:rsid w:val="009B176B"/>
    <w:rsid w:val="009B684F"/>
    <w:rsid w:val="009C08CA"/>
    <w:rsid w:val="009C0B15"/>
    <w:rsid w:val="009C263B"/>
    <w:rsid w:val="009C2AB0"/>
    <w:rsid w:val="009C302F"/>
    <w:rsid w:val="009C6CF8"/>
    <w:rsid w:val="009C70E4"/>
    <w:rsid w:val="009D5790"/>
    <w:rsid w:val="009E37D5"/>
    <w:rsid w:val="009F0114"/>
    <w:rsid w:val="009F2522"/>
    <w:rsid w:val="009F2A30"/>
    <w:rsid w:val="009F7691"/>
    <w:rsid w:val="00A0095B"/>
    <w:rsid w:val="00A00FE1"/>
    <w:rsid w:val="00A02A5B"/>
    <w:rsid w:val="00A03272"/>
    <w:rsid w:val="00A03702"/>
    <w:rsid w:val="00A05DAD"/>
    <w:rsid w:val="00A063FA"/>
    <w:rsid w:val="00A122F6"/>
    <w:rsid w:val="00A1687D"/>
    <w:rsid w:val="00A2096A"/>
    <w:rsid w:val="00A20BEA"/>
    <w:rsid w:val="00A21906"/>
    <w:rsid w:val="00A23E1A"/>
    <w:rsid w:val="00A24B0B"/>
    <w:rsid w:val="00A25903"/>
    <w:rsid w:val="00A2694E"/>
    <w:rsid w:val="00A309A5"/>
    <w:rsid w:val="00A35EF1"/>
    <w:rsid w:val="00A36770"/>
    <w:rsid w:val="00A3751C"/>
    <w:rsid w:val="00A40053"/>
    <w:rsid w:val="00A40AD1"/>
    <w:rsid w:val="00A441BC"/>
    <w:rsid w:val="00A44DAC"/>
    <w:rsid w:val="00A47403"/>
    <w:rsid w:val="00A50FD9"/>
    <w:rsid w:val="00A513D5"/>
    <w:rsid w:val="00A51425"/>
    <w:rsid w:val="00A53014"/>
    <w:rsid w:val="00A54E80"/>
    <w:rsid w:val="00A60100"/>
    <w:rsid w:val="00A63618"/>
    <w:rsid w:val="00A64540"/>
    <w:rsid w:val="00A708F0"/>
    <w:rsid w:val="00A712B1"/>
    <w:rsid w:val="00A71BB1"/>
    <w:rsid w:val="00A74356"/>
    <w:rsid w:val="00A744C0"/>
    <w:rsid w:val="00A76100"/>
    <w:rsid w:val="00A77E0B"/>
    <w:rsid w:val="00A81133"/>
    <w:rsid w:val="00A86B9C"/>
    <w:rsid w:val="00A92DBE"/>
    <w:rsid w:val="00A94E59"/>
    <w:rsid w:val="00A951E5"/>
    <w:rsid w:val="00A959B8"/>
    <w:rsid w:val="00AA3703"/>
    <w:rsid w:val="00AA6996"/>
    <w:rsid w:val="00AB0836"/>
    <w:rsid w:val="00AB1BB8"/>
    <w:rsid w:val="00AB45DB"/>
    <w:rsid w:val="00AC0B8E"/>
    <w:rsid w:val="00AC2EBB"/>
    <w:rsid w:val="00AC4287"/>
    <w:rsid w:val="00AD2211"/>
    <w:rsid w:val="00AE0284"/>
    <w:rsid w:val="00AE4602"/>
    <w:rsid w:val="00AE58B5"/>
    <w:rsid w:val="00AF0E21"/>
    <w:rsid w:val="00AF6558"/>
    <w:rsid w:val="00B00D3E"/>
    <w:rsid w:val="00B00EBE"/>
    <w:rsid w:val="00B03133"/>
    <w:rsid w:val="00B038D6"/>
    <w:rsid w:val="00B0541E"/>
    <w:rsid w:val="00B12999"/>
    <w:rsid w:val="00B147A2"/>
    <w:rsid w:val="00B201E9"/>
    <w:rsid w:val="00B20E5D"/>
    <w:rsid w:val="00B215ED"/>
    <w:rsid w:val="00B21CD6"/>
    <w:rsid w:val="00B2489D"/>
    <w:rsid w:val="00B3397B"/>
    <w:rsid w:val="00B34658"/>
    <w:rsid w:val="00B35088"/>
    <w:rsid w:val="00B3547A"/>
    <w:rsid w:val="00B3548D"/>
    <w:rsid w:val="00B35744"/>
    <w:rsid w:val="00B357E8"/>
    <w:rsid w:val="00B41857"/>
    <w:rsid w:val="00B41D88"/>
    <w:rsid w:val="00B41EA6"/>
    <w:rsid w:val="00B41EF2"/>
    <w:rsid w:val="00B4209E"/>
    <w:rsid w:val="00B42BB2"/>
    <w:rsid w:val="00B4557D"/>
    <w:rsid w:val="00B5016F"/>
    <w:rsid w:val="00B512D8"/>
    <w:rsid w:val="00B54DAC"/>
    <w:rsid w:val="00B57B6F"/>
    <w:rsid w:val="00B61ADE"/>
    <w:rsid w:val="00B7241B"/>
    <w:rsid w:val="00B752F7"/>
    <w:rsid w:val="00B75EAE"/>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3CE0"/>
    <w:rsid w:val="00BC43DD"/>
    <w:rsid w:val="00BC743C"/>
    <w:rsid w:val="00BD15AE"/>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240D7"/>
    <w:rsid w:val="00C32A7C"/>
    <w:rsid w:val="00C337DA"/>
    <w:rsid w:val="00C44568"/>
    <w:rsid w:val="00C555DD"/>
    <w:rsid w:val="00C57A4C"/>
    <w:rsid w:val="00C615BD"/>
    <w:rsid w:val="00C6228B"/>
    <w:rsid w:val="00C66989"/>
    <w:rsid w:val="00C66B0D"/>
    <w:rsid w:val="00C66ED8"/>
    <w:rsid w:val="00C67D17"/>
    <w:rsid w:val="00C71070"/>
    <w:rsid w:val="00C726CE"/>
    <w:rsid w:val="00C75646"/>
    <w:rsid w:val="00C779BE"/>
    <w:rsid w:val="00C81909"/>
    <w:rsid w:val="00C84ADA"/>
    <w:rsid w:val="00C85D91"/>
    <w:rsid w:val="00C86989"/>
    <w:rsid w:val="00C86C28"/>
    <w:rsid w:val="00C91227"/>
    <w:rsid w:val="00C91F57"/>
    <w:rsid w:val="00C9564A"/>
    <w:rsid w:val="00C9727A"/>
    <w:rsid w:val="00CA21F5"/>
    <w:rsid w:val="00CA2906"/>
    <w:rsid w:val="00CA2AAB"/>
    <w:rsid w:val="00CA3B55"/>
    <w:rsid w:val="00CA5BB5"/>
    <w:rsid w:val="00CB0B80"/>
    <w:rsid w:val="00CB0DBF"/>
    <w:rsid w:val="00CB2725"/>
    <w:rsid w:val="00CC0810"/>
    <w:rsid w:val="00CC1248"/>
    <w:rsid w:val="00CC1DFF"/>
    <w:rsid w:val="00CC4406"/>
    <w:rsid w:val="00CC445B"/>
    <w:rsid w:val="00CD6A7E"/>
    <w:rsid w:val="00CD746F"/>
    <w:rsid w:val="00CE212C"/>
    <w:rsid w:val="00CE43B6"/>
    <w:rsid w:val="00CE46C5"/>
    <w:rsid w:val="00CF1BB5"/>
    <w:rsid w:val="00CF4B5B"/>
    <w:rsid w:val="00D0439A"/>
    <w:rsid w:val="00D14667"/>
    <w:rsid w:val="00D152AA"/>
    <w:rsid w:val="00D17382"/>
    <w:rsid w:val="00D17577"/>
    <w:rsid w:val="00D20B3C"/>
    <w:rsid w:val="00D20C08"/>
    <w:rsid w:val="00D22FB2"/>
    <w:rsid w:val="00D25DFB"/>
    <w:rsid w:val="00D26836"/>
    <w:rsid w:val="00D43C1A"/>
    <w:rsid w:val="00D44504"/>
    <w:rsid w:val="00D4677E"/>
    <w:rsid w:val="00D65262"/>
    <w:rsid w:val="00D65B74"/>
    <w:rsid w:val="00D65F13"/>
    <w:rsid w:val="00D671B1"/>
    <w:rsid w:val="00D67C7F"/>
    <w:rsid w:val="00D70D07"/>
    <w:rsid w:val="00D714DD"/>
    <w:rsid w:val="00D73CFB"/>
    <w:rsid w:val="00D73D8C"/>
    <w:rsid w:val="00D74E6D"/>
    <w:rsid w:val="00D75689"/>
    <w:rsid w:val="00D75C8E"/>
    <w:rsid w:val="00D75F68"/>
    <w:rsid w:val="00D867AE"/>
    <w:rsid w:val="00D90601"/>
    <w:rsid w:val="00D90700"/>
    <w:rsid w:val="00D942D9"/>
    <w:rsid w:val="00D96A11"/>
    <w:rsid w:val="00DA1F90"/>
    <w:rsid w:val="00DA4C10"/>
    <w:rsid w:val="00DA62A0"/>
    <w:rsid w:val="00DB05ED"/>
    <w:rsid w:val="00DB1FDC"/>
    <w:rsid w:val="00DB48C8"/>
    <w:rsid w:val="00DB6BC0"/>
    <w:rsid w:val="00DB6E63"/>
    <w:rsid w:val="00DB7989"/>
    <w:rsid w:val="00DC214E"/>
    <w:rsid w:val="00DC2369"/>
    <w:rsid w:val="00DC533E"/>
    <w:rsid w:val="00DC66A0"/>
    <w:rsid w:val="00DC711F"/>
    <w:rsid w:val="00DD1C58"/>
    <w:rsid w:val="00DD234A"/>
    <w:rsid w:val="00DD6481"/>
    <w:rsid w:val="00DE08D1"/>
    <w:rsid w:val="00DE3BBB"/>
    <w:rsid w:val="00DF1846"/>
    <w:rsid w:val="00DF4B63"/>
    <w:rsid w:val="00DF6E99"/>
    <w:rsid w:val="00DF780F"/>
    <w:rsid w:val="00E01B8D"/>
    <w:rsid w:val="00E022A3"/>
    <w:rsid w:val="00E050C5"/>
    <w:rsid w:val="00E05914"/>
    <w:rsid w:val="00E114EE"/>
    <w:rsid w:val="00E121E4"/>
    <w:rsid w:val="00E12BFD"/>
    <w:rsid w:val="00E14060"/>
    <w:rsid w:val="00E1598D"/>
    <w:rsid w:val="00E16451"/>
    <w:rsid w:val="00E173E6"/>
    <w:rsid w:val="00E17769"/>
    <w:rsid w:val="00E217F7"/>
    <w:rsid w:val="00E232FF"/>
    <w:rsid w:val="00E31380"/>
    <w:rsid w:val="00E32140"/>
    <w:rsid w:val="00E3380C"/>
    <w:rsid w:val="00E36ECB"/>
    <w:rsid w:val="00E40AC7"/>
    <w:rsid w:val="00E43065"/>
    <w:rsid w:val="00E43828"/>
    <w:rsid w:val="00E4414A"/>
    <w:rsid w:val="00E44182"/>
    <w:rsid w:val="00E46500"/>
    <w:rsid w:val="00E52A3F"/>
    <w:rsid w:val="00E62BA7"/>
    <w:rsid w:val="00E6336B"/>
    <w:rsid w:val="00E63BB3"/>
    <w:rsid w:val="00E6612A"/>
    <w:rsid w:val="00E66979"/>
    <w:rsid w:val="00E67055"/>
    <w:rsid w:val="00E73338"/>
    <w:rsid w:val="00E762D2"/>
    <w:rsid w:val="00E770BB"/>
    <w:rsid w:val="00E778DC"/>
    <w:rsid w:val="00E85FB7"/>
    <w:rsid w:val="00E87EF3"/>
    <w:rsid w:val="00E93ECF"/>
    <w:rsid w:val="00EA1120"/>
    <w:rsid w:val="00EA2336"/>
    <w:rsid w:val="00EB0547"/>
    <w:rsid w:val="00EB3BCE"/>
    <w:rsid w:val="00EB6A3E"/>
    <w:rsid w:val="00EC1E51"/>
    <w:rsid w:val="00EC2ABB"/>
    <w:rsid w:val="00EC4EFD"/>
    <w:rsid w:val="00EC736C"/>
    <w:rsid w:val="00ED5328"/>
    <w:rsid w:val="00EE0857"/>
    <w:rsid w:val="00EE2A63"/>
    <w:rsid w:val="00EE34F3"/>
    <w:rsid w:val="00EE4A0A"/>
    <w:rsid w:val="00EE4B63"/>
    <w:rsid w:val="00EE4CE9"/>
    <w:rsid w:val="00EE5C12"/>
    <w:rsid w:val="00EE791C"/>
    <w:rsid w:val="00EF0141"/>
    <w:rsid w:val="00EF06A8"/>
    <w:rsid w:val="00EF1BD9"/>
    <w:rsid w:val="00EF52C1"/>
    <w:rsid w:val="00F04C82"/>
    <w:rsid w:val="00F05A4C"/>
    <w:rsid w:val="00F11033"/>
    <w:rsid w:val="00F131F4"/>
    <w:rsid w:val="00F14341"/>
    <w:rsid w:val="00F24863"/>
    <w:rsid w:val="00F27847"/>
    <w:rsid w:val="00F30BF1"/>
    <w:rsid w:val="00F3132A"/>
    <w:rsid w:val="00F3190C"/>
    <w:rsid w:val="00F32CEE"/>
    <w:rsid w:val="00F3309B"/>
    <w:rsid w:val="00F34C98"/>
    <w:rsid w:val="00F3576E"/>
    <w:rsid w:val="00F35DB5"/>
    <w:rsid w:val="00F40CB3"/>
    <w:rsid w:val="00F47109"/>
    <w:rsid w:val="00F56064"/>
    <w:rsid w:val="00F71CB0"/>
    <w:rsid w:val="00F749B2"/>
    <w:rsid w:val="00F75EDF"/>
    <w:rsid w:val="00F80F05"/>
    <w:rsid w:val="00F81895"/>
    <w:rsid w:val="00F857D5"/>
    <w:rsid w:val="00FA0824"/>
    <w:rsid w:val="00FA3D6F"/>
    <w:rsid w:val="00FA6868"/>
    <w:rsid w:val="00FA742A"/>
    <w:rsid w:val="00FB0291"/>
    <w:rsid w:val="00FB2377"/>
    <w:rsid w:val="00FB42B0"/>
    <w:rsid w:val="00FC32CE"/>
    <w:rsid w:val="00FC3665"/>
    <w:rsid w:val="00FC4902"/>
    <w:rsid w:val="00FC568E"/>
    <w:rsid w:val="00FC5A3B"/>
    <w:rsid w:val="00FC6ADB"/>
    <w:rsid w:val="00FD0781"/>
    <w:rsid w:val="00FD401F"/>
    <w:rsid w:val="00FD550D"/>
    <w:rsid w:val="00FD7048"/>
    <w:rsid w:val="00FE0124"/>
    <w:rsid w:val="00FE0243"/>
    <w:rsid w:val="00FE4DCC"/>
    <w:rsid w:val="00FF4808"/>
    <w:rsid w:val="00FF5037"/>
    <w:rsid w:val="00FF51B0"/>
    <w:rsid w:val="00FF5434"/>
    <w:rsid w:val="00FF57FD"/>
    <w:rsid w:val="017931AF"/>
    <w:rsid w:val="023A265E"/>
    <w:rsid w:val="0265071C"/>
    <w:rsid w:val="0288C070"/>
    <w:rsid w:val="093DAB33"/>
    <w:rsid w:val="0A0D9DA7"/>
    <w:rsid w:val="0A5258E9"/>
    <w:rsid w:val="0AF7714F"/>
    <w:rsid w:val="0C02BD08"/>
    <w:rsid w:val="0EE10ECA"/>
    <w:rsid w:val="0F865604"/>
    <w:rsid w:val="139B5790"/>
    <w:rsid w:val="143848C0"/>
    <w:rsid w:val="1472EF84"/>
    <w:rsid w:val="14DC3D54"/>
    <w:rsid w:val="1538EAAC"/>
    <w:rsid w:val="156ED1D3"/>
    <w:rsid w:val="179167E9"/>
    <w:rsid w:val="19305BB4"/>
    <w:rsid w:val="19C0D845"/>
    <w:rsid w:val="1AA85CD1"/>
    <w:rsid w:val="1B0FD635"/>
    <w:rsid w:val="1B70E443"/>
    <w:rsid w:val="1DF8B7B3"/>
    <w:rsid w:val="1FDBC929"/>
    <w:rsid w:val="204659FD"/>
    <w:rsid w:val="23562A69"/>
    <w:rsid w:val="237BF628"/>
    <w:rsid w:val="24E56CA9"/>
    <w:rsid w:val="25BE2D6B"/>
    <w:rsid w:val="2854A182"/>
    <w:rsid w:val="291F4ABE"/>
    <w:rsid w:val="2A2EB1E0"/>
    <w:rsid w:val="2C6F720C"/>
    <w:rsid w:val="2CE643DF"/>
    <w:rsid w:val="2F383557"/>
    <w:rsid w:val="2FFFEA5E"/>
    <w:rsid w:val="3006A01B"/>
    <w:rsid w:val="32293631"/>
    <w:rsid w:val="326FD619"/>
    <w:rsid w:val="34D82D67"/>
    <w:rsid w:val="350CD03C"/>
    <w:rsid w:val="35269011"/>
    <w:rsid w:val="353A29B3"/>
    <w:rsid w:val="3673FDC8"/>
    <w:rsid w:val="3C62C605"/>
    <w:rsid w:val="3D17E221"/>
    <w:rsid w:val="3DF33DE2"/>
    <w:rsid w:val="3E818D07"/>
    <w:rsid w:val="3FECD9E7"/>
    <w:rsid w:val="405742C7"/>
    <w:rsid w:val="43DAF886"/>
    <w:rsid w:val="4423A245"/>
    <w:rsid w:val="45FD8E9C"/>
    <w:rsid w:val="465C1B6B"/>
    <w:rsid w:val="4B3EC64B"/>
    <w:rsid w:val="4C382D4B"/>
    <w:rsid w:val="53F11C50"/>
    <w:rsid w:val="54662ED3"/>
    <w:rsid w:val="54957D9D"/>
    <w:rsid w:val="556E39B4"/>
    <w:rsid w:val="5688C4E9"/>
    <w:rsid w:val="5729548A"/>
    <w:rsid w:val="576B5B50"/>
    <w:rsid w:val="59F32EC0"/>
    <w:rsid w:val="5C43B93C"/>
    <w:rsid w:val="5C8A9C6B"/>
    <w:rsid w:val="5E3497D8"/>
    <w:rsid w:val="6357E92E"/>
    <w:rsid w:val="6463129C"/>
    <w:rsid w:val="69EAE2BA"/>
    <w:rsid w:val="6D48B330"/>
    <w:rsid w:val="71074749"/>
    <w:rsid w:val="72702B0A"/>
    <w:rsid w:val="72AD9DC2"/>
    <w:rsid w:val="73055E0A"/>
    <w:rsid w:val="75F4F24A"/>
    <w:rsid w:val="796BF46E"/>
    <w:rsid w:val="7C01AFBB"/>
    <w:rsid w:val="7C222A0B"/>
    <w:rsid w:val="7D3829D2"/>
    <w:rsid w:val="7DCFCE7A"/>
    <w:rsid w:val="7E4EEA7F"/>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 w:type="character" w:customStyle="1" w:styleId="item">
    <w:name w:val="item"/>
    <w:basedOn w:val="Absatz-Standardschriftart"/>
    <w:rsid w:val="008430A5"/>
  </w:style>
  <w:style w:type="paragraph" w:styleId="Endnotentext">
    <w:name w:val="endnote text"/>
    <w:basedOn w:val="Standard"/>
    <w:link w:val="EndnotentextZchn"/>
    <w:uiPriority w:val="99"/>
    <w:semiHidden/>
    <w:unhideWhenUsed/>
    <w:rsid w:val="00A309A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09A5"/>
    <w:rPr>
      <w:lang w:eastAsia="en-US"/>
    </w:rPr>
  </w:style>
  <w:style w:type="character" w:styleId="Endnotenzeichen">
    <w:name w:val="endnote reference"/>
    <w:basedOn w:val="Absatz-Standardschriftart"/>
    <w:uiPriority w:val="99"/>
    <w:semiHidden/>
    <w:unhideWhenUsed/>
    <w:rsid w:val="00A30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56646478">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5164616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797">
          <w:marLeft w:val="0"/>
          <w:marRight w:val="0"/>
          <w:marTop w:val="0"/>
          <w:marBottom w:val="0"/>
          <w:divBdr>
            <w:top w:val="none" w:sz="0" w:space="0" w:color="auto"/>
            <w:left w:val="none" w:sz="0" w:space="0" w:color="auto"/>
            <w:bottom w:val="none" w:sz="0" w:space="0" w:color="auto"/>
            <w:right w:val="none" w:sz="0" w:space="0" w:color="auto"/>
          </w:divBdr>
        </w:div>
      </w:divsChild>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umvitae.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armut-und-gesundhei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wangerschaftsberatung.donumvitae.org/" TargetMode="External"/><Relationship Id="rId5" Type="http://schemas.openxmlformats.org/officeDocument/2006/relationships/numbering" Target="numbering.xml"/><Relationship Id="rId15" Type="http://schemas.openxmlformats.org/officeDocument/2006/relationships/hyperlink" Target="mailto:presse@donumvita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UserInfo>
        <DisplayName>Julia Seeberg</DisplayName>
        <AccountId>466</AccountId>
        <AccountType/>
      </UserInfo>
      <UserInfo>
        <DisplayName>Ligita Werth</DisplayName>
        <AccountId>44</AccountId>
        <AccountType/>
      </UserInfo>
      <UserInfo>
        <DisplayName>Annika Koch</DisplayName>
        <AccountId>49</AccountId>
        <AccountType/>
      </UserInfo>
      <UserInfo>
        <DisplayName>Theresia Volhard</DisplayName>
        <AccountId>65</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2.xml><?xml version="1.0" encoding="utf-8"?>
<ds:datastoreItem xmlns:ds="http://schemas.openxmlformats.org/officeDocument/2006/customXml" ds:itemID="{740EAC24-9861-4268-AA72-75B9F41A21C4}">
  <ds:schemaRefs>
    <ds:schemaRef ds:uri="http://schemas.microsoft.com/office/2006/documentManagement/types"/>
    <ds:schemaRef ds:uri="http://purl.org/dc/terms/"/>
    <ds:schemaRef ds:uri="http://www.w3.org/XML/1998/namespace"/>
    <ds:schemaRef ds:uri="http://purl.org/dc/elements/1.1/"/>
    <ds:schemaRef ds:uri="http://purl.org/dc/dcmitype/"/>
    <ds:schemaRef ds:uri="a3f4bdfa-98d1-4df2-ad36-d06683a3ee1c"/>
    <ds:schemaRef ds:uri="http://schemas.microsoft.com/office/infopath/2007/PartnerControls"/>
    <ds:schemaRef ds:uri="http://schemas.openxmlformats.org/package/2006/metadata/core-properties"/>
    <ds:schemaRef ds:uri="d05934de-9975-45b6-ae18-1bdb1e9fe4d4"/>
    <ds:schemaRef ds:uri="http://schemas.microsoft.com/office/2006/metadata/properties"/>
  </ds:schemaRefs>
</ds:datastoreItem>
</file>

<file path=customXml/itemProps3.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2F921-82C9-4709-BE35-DC62C7B6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4937</Characters>
  <Application>Microsoft Office Word</Application>
  <DocSecurity>0</DocSecurity>
  <Lines>41</Lines>
  <Paragraphs>11</Paragraphs>
  <ScaleCrop>false</ScaleCrop>
  <Company>scriptorium</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41</cp:revision>
  <cp:lastPrinted>2021-03-16T13:52:00Z</cp:lastPrinted>
  <dcterms:created xsi:type="dcterms:W3CDTF">2023-03-20T11:59:00Z</dcterms:created>
  <dcterms:modified xsi:type="dcterms:W3CDTF">2023-03-23T13:14:00Z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